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262" w:rsidRPr="00451262" w:rsidRDefault="00451262" w:rsidP="00451262">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                                </w:t>
      </w:r>
      <w:r w:rsidRPr="00451262">
        <w:rPr>
          <w:rFonts w:ascii="Times New Roman" w:hAnsi="Times New Roman" w:cs="Times New Roman"/>
          <w:b/>
          <w:sz w:val="20"/>
          <w:szCs w:val="20"/>
        </w:rPr>
        <w:t>ROMÂNIA</w:t>
      </w:r>
    </w:p>
    <w:p w:rsidR="00451262" w:rsidRPr="00451262" w:rsidRDefault="00451262" w:rsidP="00451262">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            </w:t>
      </w:r>
      <w:r w:rsidRPr="00451262">
        <w:rPr>
          <w:rFonts w:ascii="Times New Roman" w:hAnsi="Times New Roman" w:cs="Times New Roman"/>
          <w:b/>
          <w:sz w:val="20"/>
          <w:szCs w:val="20"/>
        </w:rPr>
        <w:t>MINISTERUL AFACERILOR INTERNE</w:t>
      </w:r>
    </w:p>
    <w:p w:rsidR="00451262" w:rsidRPr="00451262" w:rsidRDefault="00451262" w:rsidP="00451262">
      <w:pPr>
        <w:spacing w:after="0" w:line="240" w:lineRule="auto"/>
        <w:jc w:val="both"/>
        <w:rPr>
          <w:rFonts w:ascii="Times New Roman" w:hAnsi="Times New Roman" w:cs="Times New Roman"/>
          <w:b/>
          <w:sz w:val="20"/>
          <w:szCs w:val="20"/>
        </w:rPr>
      </w:pPr>
      <w:r w:rsidRPr="00451262">
        <w:rPr>
          <w:rFonts w:ascii="Times New Roman" w:hAnsi="Times New Roman" w:cs="Times New Roman"/>
          <w:b/>
          <w:sz w:val="20"/>
          <w:szCs w:val="20"/>
        </w:rPr>
        <w:t>INSPECTORATUL GENERAL AL POLIŢIEI ROMÂNE</w:t>
      </w:r>
    </w:p>
    <w:p w:rsidR="00451262" w:rsidRPr="00451262" w:rsidRDefault="00451262" w:rsidP="00451262">
      <w:pPr>
        <w:spacing w:after="0" w:line="240" w:lineRule="auto"/>
        <w:jc w:val="both"/>
        <w:rPr>
          <w:rFonts w:ascii="Times New Roman" w:hAnsi="Times New Roman" w:cs="Times New Roman"/>
          <w:b/>
          <w:sz w:val="20"/>
          <w:szCs w:val="20"/>
        </w:rPr>
      </w:pPr>
      <w:r w:rsidRPr="00451262">
        <w:rPr>
          <w:rFonts w:ascii="Times New Roman" w:hAnsi="Times New Roman" w:cs="Times New Roman"/>
          <w:b/>
          <w:sz w:val="20"/>
          <w:szCs w:val="20"/>
        </w:rPr>
        <w:t>INSPECTORATUL DE POLIŢIE JUDEŢEAN BRAŞOV</w:t>
      </w:r>
    </w:p>
    <w:p w:rsidR="00451262" w:rsidRDefault="00451262" w:rsidP="00451262">
      <w:pPr>
        <w:spacing w:after="0" w:line="240" w:lineRule="auto"/>
        <w:jc w:val="both"/>
        <w:rPr>
          <w:rFonts w:ascii="Times New Roman" w:hAnsi="Times New Roman" w:cs="Times New Roman"/>
          <w:b/>
          <w:sz w:val="20"/>
          <w:szCs w:val="20"/>
        </w:rPr>
      </w:pPr>
      <w:r w:rsidRPr="00451262">
        <w:rPr>
          <w:rFonts w:ascii="Times New Roman" w:hAnsi="Times New Roman" w:cs="Times New Roman"/>
          <w:b/>
          <w:noProof/>
          <w:lang w:eastAsia="ro-RO"/>
        </w:rPr>
        <w:drawing>
          <wp:anchor distT="0" distB="0" distL="114300" distR="114300" simplePos="0" relativeHeight="251658240" behindDoc="1" locked="0" layoutInCell="1" allowOverlap="1">
            <wp:simplePos x="0" y="0"/>
            <wp:positionH relativeFrom="column">
              <wp:posOffset>967105</wp:posOffset>
            </wp:positionH>
            <wp:positionV relativeFrom="paragraph">
              <wp:posOffset>59055</wp:posOffset>
            </wp:positionV>
            <wp:extent cx="657225" cy="657225"/>
            <wp:effectExtent l="19050" t="0" r="9525" b="0"/>
            <wp:wrapTight wrapText="bothSides">
              <wp:wrapPolygon edited="0">
                <wp:start x="-626" y="0"/>
                <wp:lineTo x="-626" y="21287"/>
                <wp:lineTo x="21913" y="21287"/>
                <wp:lineTo x="21913" y="0"/>
                <wp:lineTo x="-626" y="0"/>
              </wp:wrapPolygon>
            </wp:wrapTight>
            <wp:docPr id="1" name="Picture 4" descr="D:\1. Documente\21. Elemente grafice\Insemn heraldic\Insemne\14.03.2018\Insemn heraldic color\Insemn heraldic colo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1. Documente\21. Elemente grafice\Insemn heraldic\Insemne\14.03.2018\Insemn heraldic color\Insemn heraldic color.tif"/>
                    <pic:cNvPicPr>
                      <a:picLocks noChangeAspect="1" noChangeArrowheads="1"/>
                    </pic:cNvPicPr>
                  </pic:nvPicPr>
                  <pic:blipFill>
                    <a:blip r:embed="rId5" cstate="print"/>
                    <a:srcRect/>
                    <a:stretch>
                      <a:fillRect/>
                    </a:stretch>
                  </pic:blipFill>
                  <pic:spPr bwMode="auto">
                    <a:xfrm>
                      <a:off x="0" y="0"/>
                      <a:ext cx="657225" cy="657225"/>
                    </a:xfrm>
                    <a:prstGeom prst="rect">
                      <a:avLst/>
                    </a:prstGeom>
                    <a:noFill/>
                    <a:ln w="9525">
                      <a:noFill/>
                      <a:miter lim="800000"/>
                      <a:headEnd/>
                      <a:tailEnd/>
                    </a:ln>
                  </pic:spPr>
                </pic:pic>
              </a:graphicData>
            </a:graphic>
          </wp:anchor>
        </w:drawing>
      </w:r>
    </w:p>
    <w:p w:rsidR="00451262" w:rsidRDefault="00451262" w:rsidP="00451262">
      <w:pPr>
        <w:spacing w:after="0" w:line="240" w:lineRule="auto"/>
        <w:jc w:val="both"/>
        <w:rPr>
          <w:rFonts w:ascii="Times New Roman" w:hAnsi="Times New Roman" w:cs="Times New Roman"/>
          <w:b/>
          <w:sz w:val="20"/>
          <w:szCs w:val="20"/>
        </w:rPr>
      </w:pPr>
    </w:p>
    <w:p w:rsidR="00451262" w:rsidRDefault="00451262" w:rsidP="00451262">
      <w:pPr>
        <w:spacing w:after="0" w:line="240" w:lineRule="auto"/>
        <w:jc w:val="both"/>
        <w:rPr>
          <w:rFonts w:ascii="Times New Roman" w:hAnsi="Times New Roman" w:cs="Times New Roman"/>
          <w:b/>
          <w:sz w:val="20"/>
          <w:szCs w:val="20"/>
        </w:rPr>
      </w:pPr>
    </w:p>
    <w:p w:rsidR="00451262" w:rsidRDefault="00451262" w:rsidP="00451262">
      <w:pPr>
        <w:spacing w:after="0" w:line="240" w:lineRule="auto"/>
        <w:jc w:val="both"/>
        <w:rPr>
          <w:rFonts w:ascii="Times New Roman" w:hAnsi="Times New Roman" w:cs="Times New Roman"/>
          <w:b/>
          <w:sz w:val="20"/>
          <w:szCs w:val="20"/>
        </w:rPr>
      </w:pPr>
    </w:p>
    <w:p w:rsidR="00451262" w:rsidRDefault="00451262" w:rsidP="00451262">
      <w:pPr>
        <w:spacing w:after="0" w:line="240" w:lineRule="auto"/>
        <w:jc w:val="both"/>
        <w:rPr>
          <w:rFonts w:ascii="Times New Roman" w:hAnsi="Times New Roman" w:cs="Times New Roman"/>
          <w:b/>
          <w:sz w:val="20"/>
          <w:szCs w:val="20"/>
        </w:rPr>
      </w:pPr>
    </w:p>
    <w:p w:rsidR="00451262" w:rsidRPr="00451262" w:rsidRDefault="00451262" w:rsidP="00451262">
      <w:pPr>
        <w:spacing w:after="0" w:line="240" w:lineRule="auto"/>
        <w:jc w:val="both"/>
        <w:rPr>
          <w:rFonts w:ascii="Times New Roman" w:hAnsi="Times New Roman" w:cs="Times New Roman"/>
          <w:b/>
          <w:sz w:val="20"/>
          <w:szCs w:val="20"/>
        </w:rPr>
      </w:pPr>
      <w:r w:rsidRPr="00451262">
        <w:rPr>
          <w:rFonts w:ascii="Times New Roman" w:hAnsi="Times New Roman" w:cs="Times New Roman"/>
          <w:b/>
          <w:sz w:val="20"/>
          <w:szCs w:val="20"/>
        </w:rPr>
        <w:t>BIROUL ANALIZA ŞI PREVENIREA CRIMINALITĂŢII</w:t>
      </w:r>
    </w:p>
    <w:p w:rsidR="00451262" w:rsidRDefault="00451262" w:rsidP="00D87A81">
      <w:pPr>
        <w:jc w:val="center"/>
        <w:rPr>
          <w:rFonts w:ascii="Times New Roman" w:hAnsi="Times New Roman" w:cs="Times New Roman"/>
          <w:b/>
          <w:sz w:val="28"/>
        </w:rPr>
      </w:pPr>
    </w:p>
    <w:p w:rsidR="0076546E" w:rsidRPr="00D30E1F" w:rsidRDefault="008B4608" w:rsidP="00B95D69">
      <w:pPr>
        <w:jc w:val="center"/>
        <w:rPr>
          <w:rFonts w:ascii="Times New Roman" w:hAnsi="Times New Roman" w:cs="Times New Roman"/>
          <w:b/>
          <w:sz w:val="26"/>
          <w:szCs w:val="26"/>
        </w:rPr>
      </w:pPr>
      <w:r>
        <w:rPr>
          <w:rFonts w:ascii="Times New Roman" w:hAnsi="Times New Roman" w:cs="Times New Roman"/>
          <w:b/>
          <w:sz w:val="26"/>
          <w:szCs w:val="26"/>
        </w:rPr>
        <w:t>CUM ÎMI PROTEJEZ COPILUL PE INTERNET</w:t>
      </w:r>
      <w:r w:rsidRPr="00D30E1F">
        <w:rPr>
          <w:rFonts w:ascii="Times New Roman" w:hAnsi="Times New Roman" w:cs="Times New Roman"/>
          <w:b/>
          <w:sz w:val="26"/>
          <w:szCs w:val="26"/>
        </w:rPr>
        <w:t>?</w:t>
      </w:r>
    </w:p>
    <w:p w:rsidR="008B4608" w:rsidRPr="00B94F34" w:rsidRDefault="008B4608" w:rsidP="008B4608">
      <w:pPr>
        <w:spacing w:after="0"/>
        <w:ind w:left="90" w:firstLine="630"/>
        <w:jc w:val="both"/>
        <w:rPr>
          <w:rFonts w:ascii="Times New Roman" w:hAnsi="Times New Roman"/>
          <w:sz w:val="26"/>
          <w:szCs w:val="26"/>
        </w:rPr>
      </w:pPr>
      <w:r w:rsidRPr="00B94F34">
        <w:rPr>
          <w:rFonts w:ascii="Times New Roman" w:hAnsi="Times New Roman"/>
          <w:sz w:val="26"/>
          <w:szCs w:val="26"/>
        </w:rPr>
        <w:t xml:space="preserve">Copiii şi adolescenții  reprezintă </w:t>
      </w:r>
      <w:r>
        <w:rPr>
          <w:rFonts w:ascii="Times New Roman" w:hAnsi="Times New Roman"/>
          <w:sz w:val="26"/>
          <w:szCs w:val="26"/>
        </w:rPr>
        <w:t>în prezent</w:t>
      </w:r>
      <w:r w:rsidRPr="00B94F34">
        <w:rPr>
          <w:rFonts w:ascii="Times New Roman" w:hAnsi="Times New Roman"/>
          <w:sz w:val="26"/>
          <w:szCs w:val="26"/>
        </w:rPr>
        <w:t xml:space="preserve"> cel puțin o treime din populația online la nivel global, iar telefoanele inteligente sunt acum omniprezente și facilitează un ”</w:t>
      </w:r>
      <w:r w:rsidRPr="00B94F34">
        <w:rPr>
          <w:rFonts w:ascii="Times New Roman" w:hAnsi="Times New Roman"/>
          <w:i/>
          <w:sz w:val="26"/>
          <w:szCs w:val="26"/>
        </w:rPr>
        <w:t>stil de viață mereu online</w:t>
      </w:r>
      <w:r w:rsidRPr="00B94F34">
        <w:rPr>
          <w:rFonts w:ascii="Times New Roman" w:hAnsi="Times New Roman"/>
          <w:sz w:val="26"/>
          <w:szCs w:val="26"/>
        </w:rPr>
        <w:t>”. Platformele de partajare a imaginilor şi videoclipurilor sunt cu precădere populare printre copiii de vârste mici, care sunt, fără îndoială, deosebit de vulnerabili la prejudiciile online.</w:t>
      </w:r>
      <w:r>
        <w:rPr>
          <w:rFonts w:ascii="Times New Roman" w:hAnsi="Times New Roman"/>
          <w:sz w:val="26"/>
          <w:szCs w:val="26"/>
        </w:rPr>
        <w:t xml:space="preserve"> </w:t>
      </w:r>
    </w:p>
    <w:p w:rsidR="008B4608" w:rsidRDefault="00D30E1F" w:rsidP="00C95846">
      <w:pPr>
        <w:ind w:firstLine="708"/>
        <w:jc w:val="both"/>
        <w:rPr>
          <w:rFonts w:ascii="Times New Roman" w:hAnsi="Times New Roman" w:cs="Times New Roman"/>
          <w:sz w:val="26"/>
          <w:szCs w:val="26"/>
        </w:rPr>
      </w:pPr>
      <w:r w:rsidRPr="00D30E1F">
        <w:rPr>
          <w:rFonts w:ascii="Times New Roman" w:hAnsi="Times New Roman" w:cs="Times New Roman"/>
          <w:sz w:val="26"/>
          <w:szCs w:val="26"/>
        </w:rPr>
        <w:t>Totodată, informarea părinților și cadrelor didactice este esențială în acest domeniu, ținând cont de evoluția permanentă a spațiului digital și de curiozitatea caracteristică celor tineri în ceea ce privește explorarea Internetului, ceea ce îi poate expune de timpuriu riscului de victimizare.</w:t>
      </w:r>
      <w:r w:rsidR="00104428" w:rsidRPr="00D30E1F">
        <w:rPr>
          <w:rFonts w:ascii="Times New Roman" w:hAnsi="Times New Roman" w:cs="Times New Roman"/>
          <w:sz w:val="26"/>
          <w:szCs w:val="26"/>
        </w:rPr>
        <w:t xml:space="preserve"> </w:t>
      </w:r>
    </w:p>
    <w:p w:rsidR="008B4608" w:rsidRDefault="008B4608" w:rsidP="00C95846">
      <w:pPr>
        <w:ind w:firstLine="708"/>
        <w:jc w:val="both"/>
        <w:rPr>
          <w:rFonts w:ascii="Times New Roman" w:hAnsi="Times New Roman" w:cs="Times New Roman"/>
          <w:sz w:val="26"/>
          <w:szCs w:val="26"/>
        </w:rPr>
      </w:pPr>
      <w:r>
        <w:rPr>
          <w:rFonts w:ascii="Times New Roman" w:hAnsi="Times New Roman" w:cs="Times New Roman"/>
          <w:sz w:val="26"/>
          <w:szCs w:val="26"/>
        </w:rPr>
        <w:t>În acest context, întrebările la care părinții ar trebui să răspundă sunt:</w:t>
      </w:r>
    </w:p>
    <w:p w:rsidR="00104428" w:rsidRPr="006A18D8" w:rsidRDefault="008B4608" w:rsidP="008B4608">
      <w:pPr>
        <w:pStyle w:val="ListParagraph"/>
        <w:numPr>
          <w:ilvl w:val="0"/>
          <w:numId w:val="2"/>
        </w:numPr>
        <w:jc w:val="both"/>
        <w:rPr>
          <w:rFonts w:ascii="Times New Roman" w:hAnsi="Times New Roman" w:cs="Times New Roman"/>
          <w:b/>
          <w:i/>
          <w:sz w:val="26"/>
          <w:szCs w:val="26"/>
        </w:rPr>
      </w:pPr>
      <w:r w:rsidRPr="006A18D8">
        <w:rPr>
          <w:rFonts w:ascii="Times New Roman" w:hAnsi="Times New Roman" w:cs="Times New Roman"/>
          <w:b/>
          <w:i/>
          <w:sz w:val="26"/>
          <w:szCs w:val="26"/>
        </w:rPr>
        <w:t>Copilul meu este în siguranță pe internet?</w:t>
      </w:r>
    </w:p>
    <w:p w:rsidR="008B4608" w:rsidRPr="006A18D8" w:rsidRDefault="008B4608" w:rsidP="008B4608">
      <w:pPr>
        <w:pStyle w:val="ListParagraph"/>
        <w:numPr>
          <w:ilvl w:val="0"/>
          <w:numId w:val="2"/>
        </w:numPr>
        <w:jc w:val="both"/>
        <w:rPr>
          <w:rFonts w:ascii="Times New Roman" w:hAnsi="Times New Roman" w:cs="Times New Roman"/>
          <w:b/>
          <w:i/>
          <w:sz w:val="26"/>
          <w:szCs w:val="26"/>
        </w:rPr>
      </w:pPr>
      <w:r w:rsidRPr="006A18D8">
        <w:rPr>
          <w:rFonts w:ascii="Times New Roman" w:hAnsi="Times New Roman" w:cs="Times New Roman"/>
          <w:b/>
          <w:i/>
          <w:sz w:val="26"/>
          <w:szCs w:val="26"/>
        </w:rPr>
        <w:t>Ce măsuri concrete trebuie să iau pentru a-l feri de pericole?</w:t>
      </w:r>
    </w:p>
    <w:p w:rsidR="008B4608" w:rsidRPr="006A18D8" w:rsidRDefault="008B4608" w:rsidP="008B4608">
      <w:pPr>
        <w:pStyle w:val="ListParagraph"/>
        <w:numPr>
          <w:ilvl w:val="0"/>
          <w:numId w:val="2"/>
        </w:numPr>
        <w:jc w:val="both"/>
        <w:rPr>
          <w:rFonts w:ascii="Times New Roman" w:hAnsi="Times New Roman" w:cs="Times New Roman"/>
          <w:b/>
          <w:i/>
          <w:sz w:val="26"/>
          <w:szCs w:val="26"/>
        </w:rPr>
      </w:pPr>
      <w:r w:rsidRPr="006A18D8">
        <w:rPr>
          <w:rFonts w:ascii="Times New Roman" w:hAnsi="Times New Roman" w:cs="Times New Roman"/>
          <w:b/>
          <w:i/>
          <w:sz w:val="26"/>
          <w:szCs w:val="26"/>
        </w:rPr>
        <w:t>Ce exemplu personal dau copilului meu ?</w:t>
      </w:r>
    </w:p>
    <w:p w:rsidR="008B4608" w:rsidRPr="006A18D8" w:rsidRDefault="008B4608" w:rsidP="008B4608">
      <w:pPr>
        <w:pStyle w:val="ListParagraph"/>
        <w:numPr>
          <w:ilvl w:val="0"/>
          <w:numId w:val="2"/>
        </w:numPr>
        <w:jc w:val="both"/>
        <w:rPr>
          <w:rFonts w:ascii="Times New Roman" w:hAnsi="Times New Roman" w:cs="Times New Roman"/>
          <w:b/>
          <w:i/>
          <w:sz w:val="26"/>
          <w:szCs w:val="26"/>
        </w:rPr>
      </w:pPr>
      <w:r w:rsidRPr="006A18D8">
        <w:rPr>
          <w:rFonts w:ascii="Times New Roman" w:hAnsi="Times New Roman" w:cs="Times New Roman"/>
          <w:b/>
          <w:i/>
          <w:sz w:val="26"/>
          <w:szCs w:val="26"/>
        </w:rPr>
        <w:t>Cui mă adresez în caz de victimizare în online a copilului?</w:t>
      </w:r>
    </w:p>
    <w:p w:rsidR="008B4608" w:rsidRPr="008B4608" w:rsidRDefault="008B4608" w:rsidP="008B4608">
      <w:pPr>
        <w:pStyle w:val="ListParagraph"/>
        <w:ind w:left="1068"/>
        <w:jc w:val="both"/>
        <w:rPr>
          <w:rFonts w:ascii="Times New Roman" w:hAnsi="Times New Roman" w:cs="Times New Roman"/>
          <w:sz w:val="26"/>
          <w:szCs w:val="26"/>
        </w:rPr>
      </w:pPr>
    </w:p>
    <w:p w:rsidR="008B4608" w:rsidRPr="008B4608" w:rsidRDefault="008B4608" w:rsidP="008B4608">
      <w:pPr>
        <w:pStyle w:val="ListParagraph"/>
        <w:numPr>
          <w:ilvl w:val="0"/>
          <w:numId w:val="3"/>
        </w:numPr>
        <w:jc w:val="both"/>
        <w:rPr>
          <w:rFonts w:ascii="Times New Roman" w:hAnsi="Times New Roman" w:cs="Times New Roman"/>
          <w:b/>
          <w:i/>
          <w:sz w:val="26"/>
          <w:szCs w:val="26"/>
        </w:rPr>
      </w:pPr>
      <w:r w:rsidRPr="008B4608">
        <w:rPr>
          <w:rFonts w:ascii="Times New Roman" w:hAnsi="Times New Roman" w:cs="Times New Roman"/>
          <w:b/>
          <w:i/>
          <w:sz w:val="26"/>
          <w:szCs w:val="26"/>
        </w:rPr>
        <w:t>Copilul meu este în siguranță pe internet?</w:t>
      </w:r>
    </w:p>
    <w:p w:rsidR="00D87A81" w:rsidRPr="00D30E1F" w:rsidRDefault="00D87A81" w:rsidP="00C95846">
      <w:pPr>
        <w:spacing w:after="0"/>
        <w:ind w:firstLine="708"/>
        <w:jc w:val="both"/>
        <w:rPr>
          <w:rFonts w:ascii="Times New Roman" w:hAnsi="Times New Roman" w:cs="Times New Roman"/>
          <w:sz w:val="26"/>
          <w:szCs w:val="26"/>
        </w:rPr>
      </w:pPr>
      <w:r w:rsidRPr="00D30E1F">
        <w:rPr>
          <w:rFonts w:ascii="Times New Roman" w:hAnsi="Times New Roman" w:cs="Times New Roman"/>
          <w:sz w:val="26"/>
          <w:szCs w:val="26"/>
        </w:rPr>
        <w:t xml:space="preserve">Utilizați instrumente de </w:t>
      </w:r>
      <w:r w:rsidRPr="00D30E1F">
        <w:rPr>
          <w:rFonts w:ascii="Times New Roman" w:hAnsi="Times New Roman" w:cs="Times New Roman"/>
          <w:b/>
          <w:sz w:val="26"/>
          <w:szCs w:val="26"/>
        </w:rPr>
        <w:t>Control Parental</w:t>
      </w:r>
      <w:r w:rsidRPr="00D30E1F">
        <w:rPr>
          <w:rFonts w:ascii="Times New Roman" w:hAnsi="Times New Roman" w:cs="Times New Roman"/>
          <w:sz w:val="26"/>
          <w:szCs w:val="26"/>
        </w:rPr>
        <w:t xml:space="preserve">. </w:t>
      </w:r>
      <w:r w:rsidR="00D30E1F" w:rsidRPr="00D30E1F">
        <w:rPr>
          <w:rFonts w:ascii="Times New Roman" w:hAnsi="Times New Roman" w:cs="Times New Roman"/>
          <w:sz w:val="26"/>
          <w:szCs w:val="26"/>
        </w:rPr>
        <w:t xml:space="preserve"> </w:t>
      </w:r>
      <w:r w:rsidRPr="00D30E1F">
        <w:rPr>
          <w:rFonts w:ascii="Times New Roman" w:hAnsi="Times New Roman" w:cs="Times New Roman"/>
          <w:sz w:val="26"/>
          <w:szCs w:val="26"/>
        </w:rPr>
        <w:t xml:space="preserve">Profitați de această tehnologie care face posibilă blocarea site-urilor sau a categoriilor de pagini web care conțin material potențial dăunător pentru copii. Puteți filtra conținutul în funcție de vârsta copilului dvs. </w:t>
      </w:r>
    </w:p>
    <w:p w:rsidR="00D87A81" w:rsidRPr="00D30E1F" w:rsidRDefault="00D87A81" w:rsidP="00C95846">
      <w:pPr>
        <w:spacing w:after="0"/>
        <w:ind w:firstLine="708"/>
        <w:jc w:val="both"/>
        <w:rPr>
          <w:rFonts w:ascii="Times New Roman" w:hAnsi="Times New Roman" w:cs="Times New Roman"/>
          <w:sz w:val="26"/>
          <w:szCs w:val="26"/>
        </w:rPr>
      </w:pPr>
      <w:r w:rsidRPr="00D30E1F">
        <w:rPr>
          <w:rFonts w:ascii="Times New Roman" w:hAnsi="Times New Roman" w:cs="Times New Roman"/>
          <w:sz w:val="26"/>
          <w:szCs w:val="26"/>
        </w:rPr>
        <w:t xml:space="preserve">Controlul parental poate fi folosit pentru a impune copiilor limite de timp pentru navigarea pe internet sau pentru jocuri - recomandarea noastră fiind să explicați copiilor de ce impuneți această limitare, să înțeleagă raționamentul din spatele acestor limite și să-i faceți să le accepte cât mai ușor, pentru a nu risca să obțineți efectul contrar așteptărilor dvs. </w:t>
      </w:r>
    </w:p>
    <w:p w:rsidR="00C95846" w:rsidRPr="00D30E1F" w:rsidRDefault="00D87A81" w:rsidP="00C95846">
      <w:pPr>
        <w:spacing w:after="0"/>
        <w:ind w:firstLine="708"/>
        <w:jc w:val="both"/>
        <w:rPr>
          <w:rFonts w:ascii="Times New Roman" w:hAnsi="Times New Roman" w:cs="Times New Roman"/>
          <w:sz w:val="26"/>
          <w:szCs w:val="26"/>
        </w:rPr>
      </w:pPr>
      <w:r w:rsidRPr="00D30E1F">
        <w:rPr>
          <w:rFonts w:ascii="Times New Roman" w:hAnsi="Times New Roman" w:cs="Times New Roman"/>
          <w:sz w:val="26"/>
          <w:szCs w:val="26"/>
        </w:rPr>
        <w:t xml:space="preserve">Soluțiile de control parental (ex: ESET45 sau Family Link46) au și o funcție care le permite copiilor să solicite părinților acces la anumite pagini web, sau să ceară timp suplimentar de petrecut online. Din nou, acesta este un moment excelent pentru a discuta cu copilul despre menținerea sau relaxarea anumitor limite - adică să le explicați de ce le mențineți, sau care sunt condițiile în care ați fi dispuși să le relaxați. </w:t>
      </w:r>
    </w:p>
    <w:p w:rsidR="008B4608" w:rsidRDefault="008B4608" w:rsidP="008B4608">
      <w:pPr>
        <w:ind w:left="708"/>
        <w:jc w:val="both"/>
        <w:rPr>
          <w:rFonts w:ascii="Times New Roman" w:hAnsi="Times New Roman" w:cs="Times New Roman"/>
          <w:sz w:val="26"/>
          <w:szCs w:val="26"/>
        </w:rPr>
      </w:pPr>
    </w:p>
    <w:p w:rsidR="008B4608" w:rsidRPr="008B4608" w:rsidRDefault="008B4608" w:rsidP="008B4608">
      <w:pPr>
        <w:ind w:left="708"/>
        <w:jc w:val="both"/>
        <w:rPr>
          <w:rFonts w:ascii="Times New Roman" w:hAnsi="Times New Roman" w:cs="Times New Roman"/>
          <w:b/>
          <w:i/>
          <w:sz w:val="26"/>
          <w:szCs w:val="26"/>
        </w:rPr>
      </w:pPr>
      <w:r w:rsidRPr="008B4608">
        <w:rPr>
          <w:rFonts w:ascii="Times New Roman" w:hAnsi="Times New Roman" w:cs="Times New Roman"/>
          <w:b/>
          <w:i/>
          <w:sz w:val="26"/>
          <w:szCs w:val="26"/>
        </w:rPr>
        <w:t>2.Ce măsuri concrete trebuie să iau pentru a-l feri de pericole?</w:t>
      </w:r>
    </w:p>
    <w:p w:rsidR="00C95846" w:rsidRPr="008B4608" w:rsidRDefault="00C95846" w:rsidP="00D30E1F">
      <w:pPr>
        <w:spacing w:after="0"/>
        <w:ind w:firstLine="708"/>
        <w:jc w:val="both"/>
        <w:rPr>
          <w:rFonts w:ascii="Times New Roman" w:hAnsi="Times New Roman" w:cs="Times New Roman"/>
          <w:sz w:val="26"/>
          <w:szCs w:val="26"/>
        </w:rPr>
      </w:pPr>
      <w:r w:rsidRPr="008B4608">
        <w:rPr>
          <w:rFonts w:ascii="Times New Roman" w:hAnsi="Times New Roman" w:cs="Times New Roman"/>
          <w:sz w:val="26"/>
          <w:szCs w:val="26"/>
        </w:rPr>
        <w:t xml:space="preserve">Pentru a evita victimizarea copiilor  în mediul online, fie că vorbim de rețelele sociale sau de cumpărăturile online, Poliția Brașov recomandă </w:t>
      </w:r>
      <w:r w:rsidR="0076546E" w:rsidRPr="008B4608">
        <w:rPr>
          <w:rFonts w:ascii="Times New Roman" w:hAnsi="Times New Roman" w:cs="Times New Roman"/>
          <w:sz w:val="26"/>
          <w:szCs w:val="26"/>
        </w:rPr>
        <w:t>câteva sfaturi practice pentru părinți cu copii din diferite grupe de vârstă și care vor face mai sigure activitățile online ale acestora</w:t>
      </w:r>
      <w:r w:rsidRPr="008B4608">
        <w:rPr>
          <w:rFonts w:ascii="Times New Roman" w:hAnsi="Times New Roman" w:cs="Times New Roman"/>
          <w:sz w:val="26"/>
          <w:szCs w:val="26"/>
        </w:rPr>
        <w:t xml:space="preserve"> :</w:t>
      </w:r>
    </w:p>
    <w:p w:rsidR="00D30E1F" w:rsidRPr="00D30E1F" w:rsidRDefault="00D30E1F" w:rsidP="00D30E1F">
      <w:pPr>
        <w:spacing w:after="0"/>
        <w:ind w:firstLine="708"/>
        <w:jc w:val="both"/>
        <w:rPr>
          <w:rFonts w:ascii="Times New Roman" w:hAnsi="Times New Roman" w:cs="Times New Roman"/>
          <w:b/>
          <w:sz w:val="26"/>
          <w:szCs w:val="26"/>
        </w:rPr>
      </w:pPr>
    </w:p>
    <w:p w:rsidR="00D87A81" w:rsidRPr="00D30E1F" w:rsidRDefault="00D87A81" w:rsidP="00C95846">
      <w:pPr>
        <w:jc w:val="both"/>
        <w:rPr>
          <w:rFonts w:ascii="Times New Roman" w:hAnsi="Times New Roman" w:cs="Times New Roman"/>
          <w:b/>
          <w:sz w:val="26"/>
          <w:szCs w:val="26"/>
        </w:rPr>
      </w:pPr>
      <w:r w:rsidRPr="00D30E1F">
        <w:rPr>
          <w:rFonts w:ascii="Times New Roman" w:hAnsi="Times New Roman" w:cs="Times New Roman"/>
          <w:b/>
          <w:i/>
          <w:sz w:val="26"/>
          <w:szCs w:val="26"/>
        </w:rPr>
        <w:t xml:space="preserve">La primele interacțiuni (ideal nu mai devreme de 10 ani) </w:t>
      </w:r>
      <w:r w:rsidR="00D30E1F" w:rsidRPr="00D30E1F">
        <w:rPr>
          <w:rFonts w:ascii="Times New Roman" w:hAnsi="Times New Roman" w:cs="Times New Roman"/>
          <w:b/>
          <w:sz w:val="26"/>
          <w:szCs w:val="26"/>
        </w:rPr>
        <w:t xml:space="preserve"> </w:t>
      </w:r>
    </w:p>
    <w:p w:rsidR="00451262" w:rsidRPr="00D30E1F" w:rsidRDefault="00451262" w:rsidP="00C95846">
      <w:pPr>
        <w:pStyle w:val="ListParagraph"/>
        <w:numPr>
          <w:ilvl w:val="0"/>
          <w:numId w:val="1"/>
        </w:numPr>
        <w:jc w:val="both"/>
        <w:rPr>
          <w:rFonts w:ascii="Times New Roman" w:hAnsi="Times New Roman" w:cs="Times New Roman"/>
          <w:sz w:val="26"/>
          <w:szCs w:val="26"/>
        </w:rPr>
      </w:pPr>
      <w:r w:rsidRPr="00D30E1F">
        <w:rPr>
          <w:rFonts w:ascii="Times New Roman" w:hAnsi="Times New Roman" w:cs="Times New Roman"/>
          <w:sz w:val="26"/>
          <w:szCs w:val="26"/>
        </w:rPr>
        <w:t>Nu uitați că dumeavoastră aveți responsabilitatea să stabiliți condițiile de utilizare a internetului! Setați regulile de bază pentru utilizarea internetului, inclusiv parametrii stabiliți/permiși de dvs. pentru jocurile online, pentru socializare sau pentru vizionarea de filme.</w:t>
      </w:r>
    </w:p>
    <w:p w:rsidR="00D87A81" w:rsidRPr="00D30E1F" w:rsidRDefault="008C0F50" w:rsidP="00451262">
      <w:pPr>
        <w:pStyle w:val="ListParagraph"/>
        <w:numPr>
          <w:ilvl w:val="0"/>
          <w:numId w:val="1"/>
        </w:numPr>
        <w:jc w:val="both"/>
        <w:rPr>
          <w:rFonts w:ascii="Times New Roman" w:hAnsi="Times New Roman" w:cs="Times New Roman"/>
          <w:sz w:val="26"/>
          <w:szCs w:val="26"/>
        </w:rPr>
      </w:pPr>
      <w:r w:rsidRPr="00D30E1F">
        <w:rPr>
          <w:rFonts w:ascii="Times New Roman" w:hAnsi="Times New Roman" w:cs="Times New Roman"/>
          <w:sz w:val="26"/>
          <w:szCs w:val="26"/>
        </w:rPr>
        <w:t>Însoțiți-i în primele lor călătorii digitale! Stabiliți, ca prioritate, să fiți prezenți atunci când micuții dvs. fac primii pași în lumea digitală. Primul contact pe care îl are un copil cu internetul este un bun prilej de a-l ghida în noua lui aventură. Este, de asemenea, o șansă de a sublinia aspecte precum actualizările jocurilor, care ar putea necesita o achiziție și care ar trebui să fie autorizată de dvs., înainte de a fi efectuată.</w:t>
      </w:r>
    </w:p>
    <w:p w:rsidR="00C95846" w:rsidRPr="003E2805" w:rsidRDefault="00C95846" w:rsidP="003E2805">
      <w:pPr>
        <w:pStyle w:val="ListParagraph"/>
        <w:numPr>
          <w:ilvl w:val="0"/>
          <w:numId w:val="1"/>
        </w:numPr>
        <w:jc w:val="both"/>
        <w:rPr>
          <w:rFonts w:ascii="Times New Roman" w:hAnsi="Times New Roman" w:cs="Times New Roman"/>
          <w:sz w:val="26"/>
          <w:szCs w:val="26"/>
        </w:rPr>
      </w:pPr>
      <w:r w:rsidRPr="00D30E1F">
        <w:rPr>
          <w:rFonts w:ascii="Times New Roman" w:hAnsi="Times New Roman" w:cs="Times New Roman"/>
          <w:sz w:val="26"/>
          <w:szCs w:val="26"/>
        </w:rPr>
        <w:t>Evitați crearea unor conturi pe rețelele de socializare  a celor mici (Facebook, TikTok, Instagram etc), întrucât  conținuturile  nu sunt adecvate vârstei acestora!</w:t>
      </w:r>
    </w:p>
    <w:p w:rsidR="00D87A81" w:rsidRPr="00D30E1F" w:rsidRDefault="00D87A81" w:rsidP="00C95846">
      <w:pPr>
        <w:jc w:val="both"/>
        <w:rPr>
          <w:rFonts w:ascii="Times New Roman" w:hAnsi="Times New Roman" w:cs="Times New Roman"/>
          <w:b/>
          <w:i/>
          <w:sz w:val="26"/>
          <w:szCs w:val="26"/>
        </w:rPr>
      </w:pPr>
      <w:r w:rsidRPr="00D30E1F">
        <w:rPr>
          <w:rFonts w:ascii="Times New Roman" w:hAnsi="Times New Roman" w:cs="Times New Roman"/>
          <w:i/>
          <w:sz w:val="26"/>
          <w:szCs w:val="26"/>
        </w:rPr>
        <w:t xml:space="preserve"> </w:t>
      </w:r>
      <w:r w:rsidRPr="00D30E1F">
        <w:rPr>
          <w:rFonts w:ascii="Times New Roman" w:hAnsi="Times New Roman" w:cs="Times New Roman"/>
          <w:b/>
          <w:i/>
          <w:sz w:val="26"/>
          <w:szCs w:val="26"/>
        </w:rPr>
        <w:t xml:space="preserve">La preadolescență ( 10-14 ani) </w:t>
      </w:r>
    </w:p>
    <w:p w:rsidR="00D87A81" w:rsidRPr="00D30E1F" w:rsidRDefault="00D87A81" w:rsidP="00C95846">
      <w:pPr>
        <w:pStyle w:val="ListParagraph"/>
        <w:numPr>
          <w:ilvl w:val="0"/>
          <w:numId w:val="1"/>
        </w:numPr>
        <w:jc w:val="both"/>
        <w:rPr>
          <w:rFonts w:ascii="Times New Roman" w:hAnsi="Times New Roman" w:cs="Times New Roman"/>
          <w:sz w:val="26"/>
          <w:szCs w:val="26"/>
        </w:rPr>
      </w:pPr>
      <w:r w:rsidRPr="00D30E1F">
        <w:rPr>
          <w:rFonts w:ascii="Times New Roman" w:hAnsi="Times New Roman" w:cs="Times New Roman"/>
          <w:sz w:val="26"/>
          <w:szCs w:val="26"/>
        </w:rPr>
        <w:t xml:space="preserve"> </w:t>
      </w:r>
      <w:r w:rsidR="008C0F50" w:rsidRPr="00D30E1F">
        <w:rPr>
          <w:rFonts w:ascii="Times New Roman" w:hAnsi="Times New Roman" w:cs="Times New Roman"/>
          <w:sz w:val="26"/>
          <w:szCs w:val="26"/>
        </w:rPr>
        <w:t xml:space="preserve">Învățați-i să nu împărtășească informații care i-ar putea identifica! Este foarte important să-i învățați pe copii că, în lumea virtuală, nu toți sunt prieteni și nu toți sunt </w:t>
      </w:r>
      <w:r w:rsidRPr="00D30E1F">
        <w:rPr>
          <w:rFonts w:ascii="Times New Roman" w:hAnsi="Times New Roman" w:cs="Times New Roman"/>
          <w:sz w:val="26"/>
          <w:szCs w:val="26"/>
        </w:rPr>
        <w:t>cine pretind că sunt. Explicați-le</w:t>
      </w:r>
      <w:r w:rsidR="008C0F50" w:rsidRPr="00D30E1F">
        <w:rPr>
          <w:rFonts w:ascii="Times New Roman" w:hAnsi="Times New Roman" w:cs="Times New Roman"/>
          <w:sz w:val="26"/>
          <w:szCs w:val="26"/>
        </w:rPr>
        <w:t xml:space="preserve"> de ce nu este sigur să partajați informații online, cum ar fi adresa de domiciliu sau cea de e-mail, numărul de telefon, detaliile școlii sau programul zilnic. Rugați copilul să vă solicite acordul înainte de a partaja </w:t>
      </w:r>
      <w:r w:rsidRPr="00D30E1F">
        <w:rPr>
          <w:rFonts w:ascii="Times New Roman" w:hAnsi="Times New Roman" w:cs="Times New Roman"/>
          <w:sz w:val="26"/>
          <w:szCs w:val="26"/>
        </w:rPr>
        <w:t>fotografii potențial sensibile.</w:t>
      </w:r>
    </w:p>
    <w:p w:rsidR="00D87A81" w:rsidRPr="00D30E1F" w:rsidRDefault="00D87A81" w:rsidP="00C95846">
      <w:pPr>
        <w:pStyle w:val="ListParagraph"/>
        <w:numPr>
          <w:ilvl w:val="0"/>
          <w:numId w:val="1"/>
        </w:numPr>
        <w:jc w:val="both"/>
        <w:rPr>
          <w:rFonts w:ascii="Times New Roman" w:hAnsi="Times New Roman" w:cs="Times New Roman"/>
          <w:sz w:val="26"/>
          <w:szCs w:val="26"/>
        </w:rPr>
      </w:pPr>
      <w:r w:rsidRPr="00D30E1F">
        <w:rPr>
          <w:rFonts w:ascii="Times New Roman" w:hAnsi="Times New Roman" w:cs="Times New Roman"/>
          <w:sz w:val="26"/>
          <w:szCs w:val="26"/>
        </w:rPr>
        <w:t xml:space="preserve">Mențineți deschis dialogul cu copilul! Încurajați copiii să fie deschiși cu dvs. și să întrebe liber despre ceea ce văd pe internet! Încercați să răspundeți întrebărilor despre „știri false” sau despre fotografiile false, vorbindu-le despre utilizarea paginilor web/surselor de informații de încredere! </w:t>
      </w:r>
    </w:p>
    <w:p w:rsidR="00D87A81" w:rsidRDefault="008C0F50" w:rsidP="003E2805">
      <w:pPr>
        <w:pStyle w:val="ListParagraph"/>
        <w:numPr>
          <w:ilvl w:val="0"/>
          <w:numId w:val="1"/>
        </w:numPr>
        <w:jc w:val="both"/>
        <w:rPr>
          <w:rFonts w:ascii="Times New Roman" w:hAnsi="Times New Roman" w:cs="Times New Roman"/>
          <w:sz w:val="26"/>
          <w:szCs w:val="26"/>
        </w:rPr>
      </w:pPr>
      <w:r w:rsidRPr="00D30E1F">
        <w:rPr>
          <w:rFonts w:ascii="Times New Roman" w:hAnsi="Times New Roman" w:cs="Times New Roman"/>
          <w:sz w:val="26"/>
          <w:szCs w:val="26"/>
        </w:rPr>
        <w:t>Copiii trebuie să înțeleagă că, odată ce au distribuit ceva online, acel “ceva” rămâne acolo și nu mai poate fi șters definitiv niciodată.</w:t>
      </w:r>
    </w:p>
    <w:p w:rsidR="008B4608" w:rsidRPr="003E2805" w:rsidRDefault="008B4608" w:rsidP="008B4608">
      <w:pPr>
        <w:pStyle w:val="ListParagraph"/>
        <w:ind w:left="1068"/>
        <w:jc w:val="both"/>
        <w:rPr>
          <w:rFonts w:ascii="Times New Roman" w:hAnsi="Times New Roman" w:cs="Times New Roman"/>
          <w:sz w:val="26"/>
          <w:szCs w:val="26"/>
        </w:rPr>
      </w:pPr>
    </w:p>
    <w:p w:rsidR="00D87A81" w:rsidRPr="00D30E1F" w:rsidRDefault="00D87A81" w:rsidP="00C95846">
      <w:pPr>
        <w:jc w:val="both"/>
        <w:rPr>
          <w:rFonts w:ascii="Times New Roman" w:hAnsi="Times New Roman" w:cs="Times New Roman"/>
          <w:b/>
          <w:i/>
          <w:sz w:val="26"/>
          <w:szCs w:val="26"/>
        </w:rPr>
      </w:pPr>
      <w:r w:rsidRPr="00D30E1F">
        <w:rPr>
          <w:rFonts w:ascii="Times New Roman" w:hAnsi="Times New Roman" w:cs="Times New Roman"/>
          <w:b/>
          <w:i/>
          <w:sz w:val="26"/>
          <w:szCs w:val="26"/>
        </w:rPr>
        <w:t xml:space="preserve">La adolescență (15-18 ani) </w:t>
      </w:r>
    </w:p>
    <w:p w:rsidR="00D87A81" w:rsidRPr="00D30E1F" w:rsidRDefault="00D87A81" w:rsidP="00C95846">
      <w:pPr>
        <w:pStyle w:val="ListParagraph"/>
        <w:numPr>
          <w:ilvl w:val="0"/>
          <w:numId w:val="1"/>
        </w:numPr>
        <w:jc w:val="both"/>
        <w:rPr>
          <w:rFonts w:ascii="Times New Roman" w:hAnsi="Times New Roman" w:cs="Times New Roman"/>
          <w:sz w:val="26"/>
          <w:szCs w:val="26"/>
        </w:rPr>
      </w:pPr>
      <w:r w:rsidRPr="00D30E1F">
        <w:rPr>
          <w:rFonts w:ascii="Times New Roman" w:hAnsi="Times New Roman" w:cs="Times New Roman"/>
          <w:sz w:val="26"/>
          <w:szCs w:val="26"/>
        </w:rPr>
        <w:t xml:space="preserve"> Sfătuiți-i ca în mediul online </w:t>
      </w:r>
      <w:r w:rsidR="008C0F50" w:rsidRPr="00D30E1F">
        <w:rPr>
          <w:rFonts w:ascii="Times New Roman" w:hAnsi="Times New Roman" w:cs="Times New Roman"/>
          <w:sz w:val="26"/>
          <w:szCs w:val="26"/>
        </w:rPr>
        <w:t xml:space="preserve"> </w:t>
      </w:r>
      <w:r w:rsidRPr="00D30E1F">
        <w:rPr>
          <w:rFonts w:ascii="Times New Roman" w:hAnsi="Times New Roman" w:cs="Times New Roman"/>
          <w:sz w:val="26"/>
          <w:szCs w:val="26"/>
        </w:rPr>
        <w:t>să nu partajeze parolele !</w:t>
      </w:r>
      <w:r w:rsidR="008C0F50" w:rsidRPr="00D30E1F">
        <w:rPr>
          <w:rFonts w:ascii="Times New Roman" w:hAnsi="Times New Roman" w:cs="Times New Roman"/>
          <w:sz w:val="26"/>
          <w:szCs w:val="26"/>
        </w:rPr>
        <w:t xml:space="preserve"> Explicați-le de ce parolele nu ar trebui partajate/dezvăluite nici măcar prietenilor, deoarece pot </w:t>
      </w:r>
      <w:r w:rsidR="008C0F50" w:rsidRPr="00D30E1F">
        <w:rPr>
          <w:rFonts w:ascii="Times New Roman" w:hAnsi="Times New Roman" w:cs="Times New Roman"/>
          <w:sz w:val="26"/>
          <w:szCs w:val="26"/>
        </w:rPr>
        <w:lastRenderedPageBreak/>
        <w:t>cădea cu ușurință în mâini greșite și ar putea permite accesul la conturile de rețele social</w:t>
      </w:r>
      <w:r w:rsidRPr="00D30E1F">
        <w:rPr>
          <w:rFonts w:ascii="Times New Roman" w:hAnsi="Times New Roman" w:cs="Times New Roman"/>
          <w:sz w:val="26"/>
          <w:szCs w:val="26"/>
        </w:rPr>
        <w:t>e sau la informațiile bancare.</w:t>
      </w:r>
    </w:p>
    <w:p w:rsidR="00D87A81" w:rsidRPr="00D30E1F" w:rsidRDefault="008C0F50" w:rsidP="00C95846">
      <w:pPr>
        <w:pStyle w:val="ListParagraph"/>
        <w:numPr>
          <w:ilvl w:val="0"/>
          <w:numId w:val="1"/>
        </w:numPr>
        <w:jc w:val="both"/>
        <w:rPr>
          <w:rFonts w:ascii="Times New Roman" w:hAnsi="Times New Roman" w:cs="Times New Roman"/>
          <w:sz w:val="26"/>
          <w:szCs w:val="26"/>
        </w:rPr>
      </w:pPr>
      <w:r w:rsidRPr="00D30E1F">
        <w:rPr>
          <w:rFonts w:ascii="Times New Roman" w:hAnsi="Times New Roman" w:cs="Times New Roman"/>
          <w:sz w:val="26"/>
          <w:szCs w:val="26"/>
        </w:rPr>
        <w:t xml:space="preserve"> Raportați imediat hărțuirea cibernetică! În zilele noastre, mulți “</w:t>
      </w:r>
      <w:r w:rsidR="00D87A81" w:rsidRPr="00D30E1F">
        <w:rPr>
          <w:rFonts w:ascii="Times New Roman" w:hAnsi="Times New Roman" w:cs="Times New Roman"/>
          <w:sz w:val="26"/>
          <w:szCs w:val="26"/>
        </w:rPr>
        <w:t>bullies</w:t>
      </w:r>
      <w:r w:rsidRPr="00D30E1F">
        <w:rPr>
          <w:rFonts w:ascii="Times New Roman" w:hAnsi="Times New Roman" w:cs="Times New Roman"/>
          <w:sz w:val="26"/>
          <w:szCs w:val="26"/>
        </w:rPr>
        <w:t>” au trecut la tehnologia modernă și se ascund în spatele anonimatului oferit de internet. Ceea ce nu s-a schimbat este faptul că ei încearcă să le facă rău psihologic (sau chiar fizic) altora.</w:t>
      </w:r>
    </w:p>
    <w:p w:rsidR="00D30E1F" w:rsidRDefault="008C0F50" w:rsidP="00D30E1F">
      <w:pPr>
        <w:pStyle w:val="ListParagraph"/>
        <w:numPr>
          <w:ilvl w:val="0"/>
          <w:numId w:val="1"/>
        </w:numPr>
        <w:jc w:val="both"/>
        <w:rPr>
          <w:rFonts w:ascii="Times New Roman" w:hAnsi="Times New Roman" w:cs="Times New Roman"/>
          <w:sz w:val="26"/>
          <w:szCs w:val="26"/>
        </w:rPr>
      </w:pPr>
      <w:r w:rsidRPr="00D30E1F">
        <w:rPr>
          <w:rFonts w:ascii="Times New Roman" w:hAnsi="Times New Roman" w:cs="Times New Roman"/>
          <w:sz w:val="26"/>
          <w:szCs w:val="26"/>
        </w:rPr>
        <w:t>Adolescenții ar trebui încurajați să își informeze părinții sau alți adulți responsabili de ei</w:t>
      </w:r>
      <w:r w:rsidR="00451262" w:rsidRPr="00D30E1F">
        <w:rPr>
          <w:rFonts w:ascii="Times New Roman" w:hAnsi="Times New Roman" w:cs="Times New Roman"/>
          <w:sz w:val="26"/>
          <w:szCs w:val="26"/>
        </w:rPr>
        <w:t xml:space="preserve"> de faptul că au fost hărțuiți în mediul online</w:t>
      </w:r>
      <w:r w:rsidRPr="00D30E1F">
        <w:rPr>
          <w:rFonts w:ascii="Times New Roman" w:hAnsi="Times New Roman" w:cs="Times New Roman"/>
          <w:sz w:val="26"/>
          <w:szCs w:val="26"/>
        </w:rPr>
        <w:t xml:space="preserve"> și să salveze, ca probe, orice e-mail-uri, postări sau fotografii legate de hărțuire sau de o atenț</w:t>
      </w:r>
      <w:r w:rsidR="00D87A81" w:rsidRPr="00D30E1F">
        <w:rPr>
          <w:rFonts w:ascii="Times New Roman" w:hAnsi="Times New Roman" w:cs="Times New Roman"/>
          <w:sz w:val="26"/>
          <w:szCs w:val="26"/>
        </w:rPr>
        <w:t xml:space="preserve">ie nedorită acordată acestora. </w:t>
      </w:r>
    </w:p>
    <w:p w:rsidR="00031F7A" w:rsidRPr="00D30E1F" w:rsidRDefault="008C0F50" w:rsidP="00D30E1F">
      <w:pPr>
        <w:pStyle w:val="ListParagraph"/>
        <w:numPr>
          <w:ilvl w:val="0"/>
          <w:numId w:val="1"/>
        </w:numPr>
        <w:jc w:val="both"/>
        <w:rPr>
          <w:rFonts w:ascii="Times New Roman" w:hAnsi="Times New Roman" w:cs="Times New Roman"/>
          <w:sz w:val="26"/>
          <w:szCs w:val="26"/>
        </w:rPr>
      </w:pPr>
      <w:r w:rsidRPr="00D30E1F">
        <w:rPr>
          <w:rFonts w:ascii="Times New Roman" w:hAnsi="Times New Roman" w:cs="Times New Roman"/>
          <w:sz w:val="26"/>
          <w:szCs w:val="26"/>
        </w:rPr>
        <w:t xml:space="preserve">Tranzacțiile financiare online trebuie să fie sigure </w:t>
      </w:r>
      <w:r w:rsidR="00A23098">
        <w:rPr>
          <w:rFonts w:ascii="Times New Roman" w:hAnsi="Times New Roman" w:cs="Times New Roman"/>
          <w:sz w:val="26"/>
          <w:szCs w:val="26"/>
        </w:rPr>
        <w:t>!</w:t>
      </w:r>
      <w:r w:rsidRPr="00D30E1F">
        <w:rPr>
          <w:rFonts w:ascii="Times New Roman" w:hAnsi="Times New Roman" w:cs="Times New Roman"/>
          <w:sz w:val="26"/>
          <w:szCs w:val="26"/>
        </w:rPr>
        <w:t>Achiziționarea de produse și servicii online poate fi perfect sigură – cât timp sunt în vigoare (active) măsuri de siguranță. Până când copiii înțeleg măsurile de siguranță necesare atunci când furnizează informații financiare personale, ar trebui să facă acest lucru doar sub supraveghere.</w:t>
      </w:r>
    </w:p>
    <w:p w:rsidR="00D87A81" w:rsidRPr="008B4608" w:rsidRDefault="00D87A81" w:rsidP="00D87A81">
      <w:pPr>
        <w:pStyle w:val="ListParagraph"/>
        <w:ind w:left="1068"/>
        <w:jc w:val="both"/>
        <w:rPr>
          <w:rFonts w:ascii="Times New Roman" w:hAnsi="Times New Roman" w:cs="Times New Roman"/>
          <w:b/>
          <w:i/>
          <w:sz w:val="26"/>
          <w:szCs w:val="26"/>
        </w:rPr>
      </w:pPr>
    </w:p>
    <w:p w:rsidR="008B4608" w:rsidRPr="008B4608" w:rsidRDefault="008B4608" w:rsidP="008B4608">
      <w:pPr>
        <w:pStyle w:val="ListParagraph"/>
        <w:numPr>
          <w:ilvl w:val="0"/>
          <w:numId w:val="5"/>
        </w:numPr>
        <w:jc w:val="both"/>
        <w:rPr>
          <w:rFonts w:ascii="Times New Roman" w:hAnsi="Times New Roman" w:cs="Times New Roman"/>
          <w:b/>
          <w:i/>
          <w:sz w:val="26"/>
          <w:szCs w:val="26"/>
        </w:rPr>
      </w:pPr>
      <w:r w:rsidRPr="008B4608">
        <w:rPr>
          <w:rFonts w:ascii="Times New Roman" w:hAnsi="Times New Roman" w:cs="Times New Roman"/>
          <w:b/>
          <w:i/>
          <w:sz w:val="26"/>
          <w:szCs w:val="26"/>
        </w:rPr>
        <w:t>Ce exemplu personal dau copilului meu ?</w:t>
      </w:r>
    </w:p>
    <w:p w:rsidR="008B4608" w:rsidRPr="00402640" w:rsidRDefault="008B4608" w:rsidP="008B4608">
      <w:pPr>
        <w:pStyle w:val="ListParagraph"/>
        <w:numPr>
          <w:ilvl w:val="0"/>
          <w:numId w:val="1"/>
        </w:numPr>
        <w:jc w:val="both"/>
        <w:rPr>
          <w:rFonts w:ascii="Times New Roman" w:hAnsi="Times New Roman" w:cs="Times New Roman"/>
          <w:sz w:val="26"/>
          <w:szCs w:val="26"/>
        </w:rPr>
      </w:pPr>
      <w:r w:rsidRPr="00D30E1F">
        <w:rPr>
          <w:rFonts w:ascii="Times New Roman" w:hAnsi="Times New Roman" w:cs="Times New Roman"/>
          <w:b/>
          <w:i/>
          <w:sz w:val="26"/>
          <w:szCs w:val="26"/>
        </w:rPr>
        <w:t>Fiți un exemplu bun</w:t>
      </w:r>
      <w:r w:rsidRPr="00D30E1F">
        <w:rPr>
          <w:rFonts w:ascii="Times New Roman" w:hAnsi="Times New Roman" w:cs="Times New Roman"/>
          <w:sz w:val="26"/>
          <w:szCs w:val="26"/>
        </w:rPr>
        <w:t xml:space="preserve">! Copiii tind să urmeze comportamentele părinților. Dacă le demonstrați cum navigați online în siguranță și cum interacționați corect cu ceilalți, este cel mai probabil ca aceștia să vă urmeze exemplul. Vă puteți verifica cunoștințele în privința siguranței online făcând diferite teste disponibile pe diverse site-uri, cum ar fi </w:t>
      </w:r>
      <w:hyperlink r:id="rId6" w:history="1">
        <w:r w:rsidRPr="00D30E1F">
          <w:rPr>
            <w:rStyle w:val="Hyperlink"/>
            <w:rFonts w:ascii="Times New Roman" w:hAnsi="Times New Roman" w:cs="Times New Roman"/>
            <w:sz w:val="26"/>
            <w:szCs w:val="26"/>
          </w:rPr>
          <w:t>www.sigurantaonline.ro</w:t>
        </w:r>
      </w:hyperlink>
    </w:p>
    <w:p w:rsidR="008B4608" w:rsidRPr="006A18D8" w:rsidRDefault="00402640" w:rsidP="006A18D8">
      <w:pPr>
        <w:pStyle w:val="ListParagraph"/>
        <w:numPr>
          <w:ilvl w:val="0"/>
          <w:numId w:val="1"/>
        </w:numPr>
        <w:jc w:val="both"/>
        <w:rPr>
          <w:rFonts w:ascii="Times New Roman" w:hAnsi="Times New Roman" w:cs="Times New Roman"/>
          <w:sz w:val="26"/>
          <w:szCs w:val="26"/>
        </w:rPr>
      </w:pPr>
      <w:r>
        <w:rPr>
          <w:rFonts w:ascii="Times New Roman" w:hAnsi="Times New Roman" w:cs="Times New Roman"/>
          <w:b/>
          <w:i/>
          <w:sz w:val="26"/>
          <w:szCs w:val="26"/>
        </w:rPr>
        <w:t xml:space="preserve">Pentru informații suplimentare referitoare la siguranța copiilor în mediul online, consultați </w:t>
      </w:r>
      <w:r w:rsidR="006017E2">
        <w:rPr>
          <w:rFonts w:ascii="Times New Roman" w:hAnsi="Times New Roman" w:cs="Times New Roman"/>
          <w:b/>
          <w:i/>
          <w:sz w:val="26"/>
          <w:szCs w:val="26"/>
        </w:rPr>
        <w:t xml:space="preserve">site-ul oficial </w:t>
      </w:r>
      <w:hyperlink r:id="rId7" w:history="1">
        <w:r w:rsidRPr="005F5D11">
          <w:rPr>
            <w:rStyle w:val="Hyperlink"/>
            <w:rFonts w:ascii="Times New Roman" w:hAnsi="Times New Roman" w:cs="Times New Roman"/>
            <w:b/>
            <w:i/>
            <w:sz w:val="26"/>
            <w:szCs w:val="26"/>
          </w:rPr>
          <w:t>www.dnsc.ro</w:t>
        </w:r>
      </w:hyperlink>
      <w:r>
        <w:rPr>
          <w:rFonts w:ascii="Times New Roman" w:hAnsi="Times New Roman" w:cs="Times New Roman"/>
          <w:b/>
          <w:i/>
          <w:sz w:val="26"/>
          <w:szCs w:val="26"/>
        </w:rPr>
        <w:t xml:space="preserve"> </w:t>
      </w:r>
    </w:p>
    <w:p w:rsidR="006A18D8" w:rsidRPr="006A18D8" w:rsidRDefault="006A18D8" w:rsidP="006A18D8">
      <w:pPr>
        <w:pStyle w:val="ListParagraph"/>
        <w:ind w:left="1068"/>
        <w:jc w:val="both"/>
        <w:rPr>
          <w:rFonts w:ascii="Times New Roman" w:hAnsi="Times New Roman" w:cs="Times New Roman"/>
          <w:sz w:val="26"/>
          <w:szCs w:val="26"/>
        </w:rPr>
      </w:pPr>
    </w:p>
    <w:p w:rsidR="008B4608" w:rsidRPr="00402640" w:rsidRDefault="008B4608" w:rsidP="008B4608">
      <w:pPr>
        <w:pStyle w:val="ListParagraph"/>
        <w:numPr>
          <w:ilvl w:val="0"/>
          <w:numId w:val="4"/>
        </w:numPr>
        <w:jc w:val="both"/>
        <w:rPr>
          <w:rFonts w:ascii="Times New Roman" w:hAnsi="Times New Roman" w:cs="Times New Roman"/>
          <w:b/>
          <w:i/>
          <w:sz w:val="26"/>
          <w:szCs w:val="26"/>
        </w:rPr>
      </w:pPr>
      <w:r w:rsidRPr="00402640">
        <w:rPr>
          <w:rFonts w:ascii="Times New Roman" w:hAnsi="Times New Roman" w:cs="Times New Roman"/>
          <w:b/>
          <w:i/>
          <w:sz w:val="26"/>
          <w:szCs w:val="26"/>
        </w:rPr>
        <w:t>Cui mă adresez în caz de victimizare în online a copilului?</w:t>
      </w:r>
    </w:p>
    <w:p w:rsidR="008B4608" w:rsidRPr="00402640" w:rsidRDefault="00402640" w:rsidP="00402640">
      <w:pPr>
        <w:pStyle w:val="ListParagraph"/>
        <w:numPr>
          <w:ilvl w:val="0"/>
          <w:numId w:val="1"/>
        </w:numPr>
        <w:jc w:val="both"/>
        <w:rPr>
          <w:rFonts w:ascii="Times New Roman" w:hAnsi="Times New Roman" w:cs="Times New Roman"/>
          <w:b/>
          <w:i/>
          <w:sz w:val="26"/>
          <w:szCs w:val="26"/>
        </w:rPr>
      </w:pPr>
      <w:r w:rsidRPr="00402640">
        <w:rPr>
          <w:rFonts w:ascii="Times New Roman" w:hAnsi="Times New Roman" w:cs="Times New Roman"/>
          <w:sz w:val="26"/>
          <w:szCs w:val="26"/>
        </w:rPr>
        <w:t>Raportați imediat hărțuirea cibernetică! În zilele noastre, mulți “bullies” au trecut la tehnologia modernă și se ascund în spatele anonimatului oferit de internet. Ceea ce nu s-a schimbat este faptul că ei încearcă să le facă rău psihologic (sau chiar fizic) altora.</w:t>
      </w:r>
    </w:p>
    <w:p w:rsidR="00402640" w:rsidRPr="00402640" w:rsidRDefault="00402640" w:rsidP="00402640">
      <w:pPr>
        <w:pStyle w:val="ListParagraph"/>
        <w:numPr>
          <w:ilvl w:val="0"/>
          <w:numId w:val="1"/>
        </w:numPr>
        <w:jc w:val="both"/>
        <w:rPr>
          <w:rFonts w:ascii="Times New Roman" w:hAnsi="Times New Roman" w:cs="Times New Roman"/>
          <w:b/>
          <w:i/>
          <w:sz w:val="26"/>
          <w:szCs w:val="26"/>
        </w:rPr>
      </w:pPr>
      <w:r>
        <w:rPr>
          <w:rFonts w:ascii="Times New Roman" w:hAnsi="Times New Roman" w:cs="Times New Roman"/>
          <w:sz w:val="26"/>
          <w:szCs w:val="26"/>
        </w:rPr>
        <w:t>Păstrați dovezile infracțiunilor comise în mediul online  (fie că vorbim de cyberbulling, înșelăciuni în mediul online etc) și raportați-le la Poliție!</w:t>
      </w:r>
    </w:p>
    <w:p w:rsidR="008B4608" w:rsidRPr="00D30E1F" w:rsidRDefault="008B4608" w:rsidP="00D87A81">
      <w:pPr>
        <w:pStyle w:val="ListParagraph"/>
        <w:ind w:left="1068"/>
        <w:jc w:val="both"/>
        <w:rPr>
          <w:rFonts w:ascii="Times New Roman" w:hAnsi="Times New Roman" w:cs="Times New Roman"/>
          <w:sz w:val="26"/>
          <w:szCs w:val="26"/>
        </w:rPr>
      </w:pPr>
    </w:p>
    <w:p w:rsidR="00D87A81" w:rsidRPr="00D30E1F" w:rsidRDefault="00D87A81" w:rsidP="00D30E1F">
      <w:pPr>
        <w:pStyle w:val="ListParagraph"/>
        <w:ind w:left="1068"/>
        <w:jc w:val="center"/>
        <w:rPr>
          <w:rFonts w:ascii="Times New Roman" w:hAnsi="Times New Roman" w:cs="Times New Roman"/>
          <w:b/>
          <w:sz w:val="26"/>
          <w:szCs w:val="26"/>
        </w:rPr>
      </w:pPr>
    </w:p>
    <w:p w:rsidR="003E2805" w:rsidRDefault="00D87A81" w:rsidP="00D30E1F">
      <w:pPr>
        <w:pStyle w:val="ListParagraph"/>
        <w:spacing w:line="240" w:lineRule="auto"/>
        <w:ind w:left="1068"/>
        <w:jc w:val="center"/>
        <w:rPr>
          <w:rFonts w:ascii="Times New Roman" w:hAnsi="Times New Roman" w:cs="Times New Roman"/>
          <w:b/>
          <w:sz w:val="26"/>
          <w:szCs w:val="26"/>
        </w:rPr>
      </w:pPr>
      <w:r w:rsidRPr="00D30E1F">
        <w:rPr>
          <w:rFonts w:ascii="Times New Roman" w:hAnsi="Times New Roman" w:cs="Times New Roman"/>
          <w:b/>
          <w:sz w:val="26"/>
          <w:szCs w:val="26"/>
        </w:rPr>
        <w:t xml:space="preserve">SIGURANȚA COPIILOR </w:t>
      </w:r>
      <w:r w:rsidR="00402640">
        <w:rPr>
          <w:rFonts w:ascii="Times New Roman" w:hAnsi="Times New Roman" w:cs="Times New Roman"/>
          <w:b/>
          <w:sz w:val="26"/>
          <w:szCs w:val="26"/>
        </w:rPr>
        <w:t xml:space="preserve"> PE INTERNET ESTE RESPONSABILITATEA ADULȚILOR!</w:t>
      </w:r>
      <w:r w:rsidRPr="00D30E1F">
        <w:rPr>
          <w:rFonts w:ascii="Times New Roman" w:hAnsi="Times New Roman" w:cs="Times New Roman"/>
          <w:b/>
          <w:sz w:val="26"/>
          <w:szCs w:val="26"/>
        </w:rPr>
        <w:t xml:space="preserve"> </w:t>
      </w:r>
    </w:p>
    <w:p w:rsidR="00D87A81" w:rsidRPr="00D30E1F" w:rsidRDefault="00D87A81" w:rsidP="00D30E1F">
      <w:pPr>
        <w:pStyle w:val="ListParagraph"/>
        <w:spacing w:line="240" w:lineRule="auto"/>
        <w:ind w:left="1068"/>
        <w:jc w:val="center"/>
        <w:rPr>
          <w:rFonts w:ascii="Times New Roman" w:hAnsi="Times New Roman" w:cs="Times New Roman"/>
          <w:b/>
          <w:sz w:val="26"/>
          <w:szCs w:val="26"/>
        </w:rPr>
      </w:pPr>
    </w:p>
    <w:sectPr w:rsidR="00D87A81" w:rsidRPr="00D30E1F" w:rsidSect="006A18D8">
      <w:pgSz w:w="11906" w:h="16838"/>
      <w:pgMar w:top="851"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73EF8"/>
    <w:multiLevelType w:val="hybridMultilevel"/>
    <w:tmpl w:val="B2004BD4"/>
    <w:lvl w:ilvl="0" w:tplc="1D50C8EC">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
    <w:nsid w:val="1CD70DC3"/>
    <w:multiLevelType w:val="hybridMultilevel"/>
    <w:tmpl w:val="C656719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
    <w:nsid w:val="2F07679B"/>
    <w:multiLevelType w:val="hybridMultilevel"/>
    <w:tmpl w:val="D4A8C902"/>
    <w:lvl w:ilvl="0" w:tplc="D3FE5E86">
      <w:start w:val="4"/>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
    <w:nsid w:val="4C397BC9"/>
    <w:multiLevelType w:val="hybridMultilevel"/>
    <w:tmpl w:val="E196BDE2"/>
    <w:lvl w:ilvl="0" w:tplc="2618C584">
      <w:start w:val="3"/>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
    <w:nsid w:val="53926192"/>
    <w:multiLevelType w:val="hybridMultilevel"/>
    <w:tmpl w:val="55FC21B0"/>
    <w:lvl w:ilvl="0" w:tplc="9DE4D4D0">
      <w:start w:val="1"/>
      <w:numFmt w:val="decimal"/>
      <w:lvlText w:val="%1."/>
      <w:lvlJc w:val="left"/>
      <w:pPr>
        <w:ind w:left="1068" w:hanging="360"/>
      </w:pPr>
      <w:rPr>
        <w:rFonts w:ascii="Times New Roman" w:eastAsiaTheme="minorHAnsi" w:hAnsi="Times New Roman" w:cs="Times New Roman"/>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C0F50"/>
    <w:rsid w:val="00031F7A"/>
    <w:rsid w:val="00063EAE"/>
    <w:rsid w:val="00104428"/>
    <w:rsid w:val="002C5868"/>
    <w:rsid w:val="003A61EE"/>
    <w:rsid w:val="003E2805"/>
    <w:rsid w:val="00402640"/>
    <w:rsid w:val="00451262"/>
    <w:rsid w:val="006017E2"/>
    <w:rsid w:val="006A18D8"/>
    <w:rsid w:val="0075647E"/>
    <w:rsid w:val="0076546E"/>
    <w:rsid w:val="00792EEF"/>
    <w:rsid w:val="007D4DAB"/>
    <w:rsid w:val="008A63D8"/>
    <w:rsid w:val="008B4608"/>
    <w:rsid w:val="008C0F50"/>
    <w:rsid w:val="008D1C8B"/>
    <w:rsid w:val="00A0247F"/>
    <w:rsid w:val="00A1338C"/>
    <w:rsid w:val="00A23098"/>
    <w:rsid w:val="00AC0107"/>
    <w:rsid w:val="00B45E6C"/>
    <w:rsid w:val="00B95D69"/>
    <w:rsid w:val="00C4251C"/>
    <w:rsid w:val="00C6269B"/>
    <w:rsid w:val="00C858B2"/>
    <w:rsid w:val="00C95846"/>
    <w:rsid w:val="00CA73FA"/>
    <w:rsid w:val="00D16F5A"/>
    <w:rsid w:val="00D216BF"/>
    <w:rsid w:val="00D30E1F"/>
    <w:rsid w:val="00D80F9D"/>
    <w:rsid w:val="00D87A81"/>
    <w:rsid w:val="00DE650C"/>
    <w:rsid w:val="00EF4A3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F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A81"/>
    <w:pPr>
      <w:ind w:left="720"/>
      <w:contextualSpacing/>
    </w:pPr>
  </w:style>
  <w:style w:type="character" w:styleId="Hyperlink">
    <w:name w:val="Hyperlink"/>
    <w:basedOn w:val="DefaultParagraphFont"/>
    <w:uiPriority w:val="99"/>
    <w:unhideWhenUsed/>
    <w:rsid w:val="00D87A81"/>
    <w:rPr>
      <w:color w:val="0000FF" w:themeColor="hyperlink"/>
      <w:u w:val="single"/>
    </w:rPr>
  </w:style>
  <w:style w:type="paragraph" w:styleId="BalloonText">
    <w:name w:val="Balloon Text"/>
    <w:basedOn w:val="Normal"/>
    <w:link w:val="BalloonTextChar"/>
    <w:uiPriority w:val="99"/>
    <w:semiHidden/>
    <w:unhideWhenUsed/>
    <w:rsid w:val="004512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2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nsc.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igurantaonline.ro"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942</TotalTime>
  <Pages>3</Pages>
  <Words>1019</Words>
  <Characters>5912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boboia_adriana_bv</dc:creator>
  <cp:keywords/>
  <dc:description/>
  <cp:lastModifiedBy>boboia_adriana_bv</cp:lastModifiedBy>
  <cp:revision>20</cp:revision>
  <dcterms:created xsi:type="dcterms:W3CDTF">2025-02-06T12:00:00Z</dcterms:created>
  <dcterms:modified xsi:type="dcterms:W3CDTF">2025-11-19T05:58:00Z</dcterms:modified>
</cp:coreProperties>
</file>