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831A" w14:textId="77777777" w:rsidR="00411867" w:rsidRDefault="00411867" w:rsidP="00BE088C">
      <w:pPr>
        <w:spacing w:before="1" w:after="1" w:line="240" w:lineRule="auto"/>
        <w:jc w:val="center"/>
        <w:rPr>
          <w:rFonts w:ascii="Times New Roman" w:hAnsi="Times New Roman" w:cs="Times New Roman"/>
          <w:b/>
          <w:sz w:val="28"/>
          <w:szCs w:val="28"/>
        </w:rPr>
      </w:pPr>
      <w:bookmarkStart w:id="0" w:name="_Hlk88830396"/>
      <w:bookmarkStart w:id="1" w:name="_Hlk162449587"/>
    </w:p>
    <w:bookmarkEnd w:id="0"/>
    <w:bookmarkEnd w:id="1"/>
    <w:p w14:paraId="59A157FE" w14:textId="77777777" w:rsidR="00272A7B" w:rsidRDefault="00272A7B" w:rsidP="0046523D">
      <w:pPr>
        <w:spacing w:before="1" w:after="1"/>
        <w:rPr>
          <w:rFonts w:ascii="Times New Roman" w:hAnsi="Times New Roman" w:cs="Times New Roman"/>
          <w:b/>
          <w:lang w:val="es-BO"/>
        </w:rPr>
      </w:pPr>
    </w:p>
    <w:p w14:paraId="2660E1CC" w14:textId="1B941B3D" w:rsidR="005F1F55" w:rsidRDefault="005F1F55" w:rsidP="005F1F55">
      <w:pPr>
        <w:spacing w:before="1" w:after="1"/>
        <w:jc w:val="center"/>
        <w:rPr>
          <w:b/>
          <w:sz w:val="28"/>
          <w:szCs w:val="28"/>
        </w:rPr>
      </w:pPr>
      <w:r>
        <w:rPr>
          <w:b/>
          <w:sz w:val="28"/>
          <w:szCs w:val="28"/>
        </w:rPr>
        <w:t>ROMÂNIA</w:t>
      </w:r>
    </w:p>
    <w:p w14:paraId="6DC304D5" w14:textId="77777777" w:rsidR="005F1F55" w:rsidRDefault="005F1F55" w:rsidP="005F1F55">
      <w:pPr>
        <w:spacing w:before="1" w:after="1"/>
        <w:jc w:val="center"/>
        <w:rPr>
          <w:b/>
          <w:sz w:val="28"/>
          <w:szCs w:val="28"/>
        </w:rPr>
      </w:pPr>
      <w:r>
        <w:rPr>
          <w:b/>
          <w:sz w:val="28"/>
          <w:szCs w:val="28"/>
        </w:rPr>
        <w:t>JUDEŢUL BRAŞOV</w:t>
      </w:r>
    </w:p>
    <w:p w14:paraId="6D9D4248" w14:textId="77777777" w:rsidR="005F1F55" w:rsidRDefault="005F1F55" w:rsidP="005F1F55">
      <w:pPr>
        <w:spacing w:before="1" w:after="1"/>
        <w:jc w:val="center"/>
        <w:rPr>
          <w:b/>
          <w:sz w:val="28"/>
          <w:szCs w:val="28"/>
        </w:rPr>
      </w:pPr>
      <w:r>
        <w:rPr>
          <w:b/>
          <w:sz w:val="28"/>
          <w:szCs w:val="28"/>
        </w:rPr>
        <w:t>CONSILIUL LOCAL ŞINCA</w:t>
      </w:r>
    </w:p>
    <w:p w14:paraId="4504BB5E" w14:textId="77777777" w:rsidR="005F1F55" w:rsidRDefault="005F1F55" w:rsidP="005F1F55">
      <w:pPr>
        <w:spacing w:before="1" w:after="1"/>
        <w:jc w:val="center"/>
        <w:rPr>
          <w:sz w:val="28"/>
          <w:szCs w:val="28"/>
        </w:rPr>
      </w:pPr>
      <w:r>
        <w:rPr>
          <w:sz w:val="28"/>
          <w:szCs w:val="28"/>
        </w:rPr>
        <w:t xml:space="preserve">Localitatea Şinca Veche, nr.314, jud.Braşov  </w:t>
      </w:r>
    </w:p>
    <w:p w14:paraId="6194DEB0" w14:textId="650852BB" w:rsidR="005F1F55" w:rsidRDefault="00411867" w:rsidP="005F1F55">
      <w:pPr>
        <w:spacing w:before="1" w:after="1"/>
        <w:jc w:val="center"/>
        <w:rPr>
          <w:sz w:val="28"/>
          <w:szCs w:val="28"/>
        </w:rPr>
      </w:pPr>
      <w:r>
        <w:rPr>
          <w:noProof/>
        </w:rPr>
        <mc:AlternateContent>
          <mc:Choice Requires="wps">
            <w:drawing>
              <wp:anchor distT="4294967294" distB="4294967294" distL="114300" distR="114300" simplePos="0" relativeHeight="251659264" behindDoc="0" locked="0" layoutInCell="1" allowOverlap="1" wp14:anchorId="25A0FDBB" wp14:editId="513849E3">
                <wp:simplePos x="0" y="0"/>
                <wp:positionH relativeFrom="column">
                  <wp:posOffset>0</wp:posOffset>
                </wp:positionH>
                <wp:positionV relativeFrom="paragraph">
                  <wp:posOffset>250825</wp:posOffset>
                </wp:positionV>
                <wp:extent cx="6172200" cy="0"/>
                <wp:effectExtent l="0" t="19050" r="19050" b="19050"/>
                <wp:wrapNone/>
                <wp:docPr id="1838107842"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B80715" id="Conector drept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9.75pt" to="48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" strokeweight="3pt">
                <v:stroke linestyle="thinThin"/>
              </v:line>
            </w:pict>
          </mc:Fallback>
        </mc:AlternateContent>
      </w:r>
      <w:r w:rsidR="005F1F55">
        <w:rPr>
          <w:sz w:val="28"/>
          <w:szCs w:val="28"/>
        </w:rPr>
        <w:t xml:space="preserve">Tel/fax: +(40)-0268/245301, e-mail: </w:t>
      </w:r>
      <w:hyperlink r:id="rId6" w:history="1">
        <w:r w:rsidR="005F1F55">
          <w:rPr>
            <w:rStyle w:val="Hyperlink"/>
          </w:rPr>
          <w:t>primaria_sinca@yahoo.com</w:t>
        </w:r>
      </w:hyperlink>
    </w:p>
    <w:p w14:paraId="31D4FB79" w14:textId="612480F1" w:rsidR="00411867" w:rsidRDefault="00411867" w:rsidP="00411867">
      <w:pPr>
        <w:spacing w:after="0"/>
        <w:rPr>
          <w:b/>
          <w:sz w:val="28"/>
          <w:szCs w:val="28"/>
          <w:u w:val="single"/>
        </w:rPr>
      </w:pPr>
      <w:r>
        <w:rPr>
          <w:b/>
          <w:sz w:val="28"/>
          <w:szCs w:val="28"/>
          <w:u w:val="single"/>
        </w:rPr>
        <w:t>Nr. 9 / 15.02.2024</w:t>
      </w:r>
    </w:p>
    <w:p w14:paraId="7301C2F4" w14:textId="610DAF3B" w:rsidR="005F1F55" w:rsidRDefault="005F1F55" w:rsidP="005F1F55">
      <w:pPr>
        <w:spacing w:after="0"/>
        <w:jc w:val="center"/>
        <w:rPr>
          <w:b/>
          <w:sz w:val="28"/>
          <w:szCs w:val="28"/>
          <w:u w:val="single"/>
        </w:rPr>
      </w:pPr>
      <w:r>
        <w:rPr>
          <w:b/>
          <w:sz w:val="28"/>
          <w:szCs w:val="28"/>
          <w:u w:val="single"/>
        </w:rPr>
        <w:t>PROIECT DE HOTARARE</w:t>
      </w:r>
    </w:p>
    <w:p w14:paraId="3C7958F9" w14:textId="3AD302C1" w:rsidR="001D74F3" w:rsidRDefault="005F1F55" w:rsidP="005F1F55">
      <w:pPr>
        <w:spacing w:after="0"/>
        <w:jc w:val="center"/>
        <w:rPr>
          <w:rFonts w:ascii="Times New Roman" w:hAnsi="Times New Roman" w:cs="Times New Roman"/>
          <w:b/>
          <w:sz w:val="24"/>
          <w:szCs w:val="24"/>
          <w:lang w:val="es-BO"/>
        </w:rPr>
      </w:pPr>
      <w:r>
        <w:rPr>
          <w:rFonts w:ascii="Times New Roman" w:hAnsi="Times New Roman" w:cs="Times New Roman"/>
          <w:b/>
          <w:sz w:val="24"/>
          <w:szCs w:val="24"/>
          <w:lang w:val="es-BO"/>
        </w:rPr>
        <w:t>p</w:t>
      </w:r>
      <w:r w:rsidR="001D74F3" w:rsidRPr="00472627">
        <w:rPr>
          <w:rFonts w:ascii="Times New Roman" w:hAnsi="Times New Roman" w:cs="Times New Roman"/>
          <w:b/>
          <w:sz w:val="24"/>
          <w:szCs w:val="24"/>
          <w:lang w:val="es-BO"/>
        </w:rPr>
        <w:t>rivind  aprobarea  programului  de actiuni comunitare pentru anul 202</w:t>
      </w:r>
      <w:r w:rsidR="00123CD6">
        <w:rPr>
          <w:rFonts w:ascii="Times New Roman" w:hAnsi="Times New Roman" w:cs="Times New Roman"/>
          <w:b/>
          <w:sz w:val="24"/>
          <w:szCs w:val="24"/>
          <w:lang w:val="es-BO"/>
        </w:rPr>
        <w:t>4</w:t>
      </w:r>
    </w:p>
    <w:p w14:paraId="29C57886" w14:textId="77777777" w:rsidR="00123CD6" w:rsidRDefault="00123CD6" w:rsidP="00123CD6">
      <w:pPr>
        <w:spacing w:after="0"/>
        <w:jc w:val="center"/>
        <w:rPr>
          <w:rFonts w:ascii="Times New Roman" w:hAnsi="Times New Roman" w:cs="Times New Roman"/>
          <w:b/>
          <w:sz w:val="24"/>
          <w:szCs w:val="24"/>
          <w:lang w:val="es-BO"/>
        </w:rPr>
      </w:pPr>
    </w:p>
    <w:p w14:paraId="772BA958" w14:textId="0CCC182B" w:rsidR="005F1F55" w:rsidRPr="005F1F55" w:rsidRDefault="005F1F55" w:rsidP="005F1F55">
      <w:pPr>
        <w:pStyle w:val="Corptext2"/>
        <w:spacing w:after="0" w:line="240" w:lineRule="auto"/>
        <w:ind w:firstLine="708"/>
        <w:rPr>
          <w:rFonts w:ascii="Times New Roman" w:hAnsi="Times New Roman" w:cs="Times New Roman"/>
          <w:sz w:val="24"/>
          <w:szCs w:val="24"/>
          <w:lang w:val="it-IT"/>
        </w:rPr>
      </w:pPr>
      <w:r w:rsidRPr="005F1F55">
        <w:rPr>
          <w:rFonts w:ascii="Times New Roman" w:hAnsi="Times New Roman" w:cs="Times New Roman"/>
          <w:sz w:val="24"/>
          <w:szCs w:val="24"/>
        </w:rPr>
        <w:t>Consiliul local al comunei Sinca, întrunit în şedinţă ___________, la data de _________</w:t>
      </w:r>
      <w:r w:rsidRPr="005F1F55">
        <w:rPr>
          <w:rFonts w:ascii="Times New Roman" w:hAnsi="Times New Roman" w:cs="Times New Roman"/>
          <w:sz w:val="24"/>
          <w:szCs w:val="24"/>
          <w:lang w:val="it-IT"/>
        </w:rPr>
        <w:t>;</w:t>
      </w:r>
    </w:p>
    <w:p w14:paraId="71C76AC5" w14:textId="7492C984" w:rsidR="00123CD6" w:rsidRPr="005F1F55" w:rsidRDefault="005F1F55" w:rsidP="005F1F55">
      <w:pPr>
        <w:spacing w:after="0" w:line="240" w:lineRule="auto"/>
        <w:jc w:val="both"/>
        <w:rPr>
          <w:rFonts w:ascii="Times New Roman" w:hAnsi="Times New Roman" w:cs="Times New Roman"/>
          <w:bCs/>
          <w:sz w:val="24"/>
          <w:szCs w:val="24"/>
          <w:lang w:val="es-BO"/>
        </w:rPr>
      </w:pPr>
      <w:r w:rsidRPr="005F1F55">
        <w:rPr>
          <w:rFonts w:ascii="Times New Roman" w:hAnsi="Times New Roman" w:cs="Times New Roman"/>
          <w:sz w:val="24"/>
          <w:szCs w:val="24"/>
          <w:lang w:val="it-IT"/>
        </w:rPr>
        <w:t xml:space="preserve">            </w:t>
      </w:r>
      <w:r w:rsidR="00123CD6" w:rsidRPr="005F1F55">
        <w:rPr>
          <w:rFonts w:ascii="Times New Roman" w:hAnsi="Times New Roman" w:cs="Times New Roman"/>
          <w:sz w:val="24"/>
          <w:szCs w:val="24"/>
          <w:lang w:val="it-IT"/>
        </w:rPr>
        <w:t xml:space="preserve">Având în vedere referatul de aprobare nr. </w:t>
      </w:r>
      <w:r w:rsidRPr="005F1F55">
        <w:rPr>
          <w:rFonts w:ascii="Times New Roman" w:hAnsi="Times New Roman" w:cs="Times New Roman"/>
          <w:sz w:val="24"/>
          <w:szCs w:val="24"/>
          <w:lang w:val="it-IT"/>
        </w:rPr>
        <w:t xml:space="preserve">497/29.01.2024 </w:t>
      </w:r>
      <w:r w:rsidR="00123CD6" w:rsidRPr="005F1F55">
        <w:rPr>
          <w:rFonts w:ascii="Times New Roman" w:hAnsi="Times New Roman" w:cs="Times New Roman"/>
          <w:sz w:val="24"/>
          <w:szCs w:val="24"/>
          <w:lang w:val="it-IT"/>
        </w:rPr>
        <w:t xml:space="preserve"> al primarului comunei, precum şi raportul de specialitate al compartimentului de asistenta sociala nr.</w:t>
      </w:r>
      <w:r w:rsidRPr="005F1F55">
        <w:rPr>
          <w:rFonts w:ascii="Times New Roman" w:hAnsi="Times New Roman" w:cs="Times New Roman"/>
          <w:sz w:val="24"/>
          <w:szCs w:val="24"/>
          <w:lang w:val="it-IT"/>
        </w:rPr>
        <w:t xml:space="preserve"> 9</w:t>
      </w:r>
      <w:r>
        <w:rPr>
          <w:rFonts w:ascii="Times New Roman" w:hAnsi="Times New Roman" w:cs="Times New Roman"/>
          <w:sz w:val="24"/>
          <w:szCs w:val="24"/>
          <w:lang w:val="it-IT"/>
        </w:rPr>
        <w:t>33</w:t>
      </w:r>
      <w:r w:rsidRPr="005F1F55">
        <w:rPr>
          <w:rFonts w:ascii="Times New Roman" w:hAnsi="Times New Roman" w:cs="Times New Roman"/>
          <w:sz w:val="24"/>
          <w:szCs w:val="24"/>
          <w:lang w:val="it-IT"/>
        </w:rPr>
        <w:t>/</w:t>
      </w:r>
      <w:r>
        <w:rPr>
          <w:rFonts w:ascii="Times New Roman" w:hAnsi="Times New Roman" w:cs="Times New Roman"/>
          <w:sz w:val="24"/>
          <w:szCs w:val="24"/>
          <w:lang w:val="it-IT"/>
        </w:rPr>
        <w:t>0</w:t>
      </w:r>
      <w:r w:rsidRPr="005F1F55">
        <w:rPr>
          <w:rFonts w:ascii="Times New Roman" w:hAnsi="Times New Roman" w:cs="Times New Roman"/>
          <w:sz w:val="24"/>
          <w:szCs w:val="24"/>
          <w:lang w:val="it-IT"/>
        </w:rPr>
        <w:t>9.0</w:t>
      </w:r>
      <w:r>
        <w:rPr>
          <w:rFonts w:ascii="Times New Roman" w:hAnsi="Times New Roman" w:cs="Times New Roman"/>
          <w:sz w:val="24"/>
          <w:szCs w:val="24"/>
          <w:lang w:val="it-IT"/>
        </w:rPr>
        <w:t>2</w:t>
      </w:r>
      <w:r w:rsidRPr="005F1F55">
        <w:rPr>
          <w:rFonts w:ascii="Times New Roman" w:hAnsi="Times New Roman" w:cs="Times New Roman"/>
          <w:sz w:val="24"/>
          <w:szCs w:val="24"/>
          <w:lang w:val="it-IT"/>
        </w:rPr>
        <w:t>.2024</w:t>
      </w:r>
      <w:r w:rsidR="00123CD6" w:rsidRPr="005F1F55">
        <w:rPr>
          <w:rFonts w:ascii="Times New Roman" w:hAnsi="Times New Roman" w:cs="Times New Roman"/>
          <w:sz w:val="24"/>
          <w:szCs w:val="24"/>
          <w:lang w:val="it-IT"/>
        </w:rPr>
        <w:t xml:space="preserve">, privind </w:t>
      </w:r>
      <w:r w:rsidR="00123CD6" w:rsidRPr="005F1F55">
        <w:rPr>
          <w:rFonts w:ascii="Times New Roman" w:hAnsi="Times New Roman" w:cs="Times New Roman"/>
          <w:bCs/>
          <w:sz w:val="24"/>
          <w:szCs w:val="24"/>
          <w:lang w:val="it-IT"/>
        </w:rPr>
        <w:t xml:space="preserve">aprobarea </w:t>
      </w:r>
      <w:r w:rsidR="00123CD6" w:rsidRPr="005F1F55">
        <w:rPr>
          <w:rFonts w:ascii="Times New Roman" w:hAnsi="Times New Roman" w:cs="Times New Roman"/>
          <w:bCs/>
          <w:sz w:val="24"/>
          <w:szCs w:val="24"/>
          <w:lang w:val="es-BO"/>
        </w:rPr>
        <w:t>privind  aprobarea  programului  de actiuni comunitare pentru anul 2024:</w:t>
      </w:r>
    </w:p>
    <w:p w14:paraId="7B9572C1" w14:textId="7B44DC7A" w:rsidR="00123CD6" w:rsidRPr="005F1F55" w:rsidRDefault="00123CD6" w:rsidP="00DD370E">
      <w:pPr>
        <w:spacing w:after="0" w:line="240" w:lineRule="auto"/>
        <w:jc w:val="both"/>
        <w:rPr>
          <w:rFonts w:ascii="Times New Roman" w:hAnsi="Times New Roman" w:cs="Times New Roman"/>
          <w:sz w:val="24"/>
          <w:szCs w:val="24"/>
          <w:lang w:val="es-BO"/>
        </w:rPr>
      </w:pPr>
      <w:r w:rsidRPr="005F1F55">
        <w:rPr>
          <w:rFonts w:ascii="Times New Roman" w:hAnsi="Times New Roman" w:cs="Times New Roman"/>
          <w:sz w:val="24"/>
          <w:szCs w:val="24"/>
          <w:lang w:val="es-BO"/>
        </w:rPr>
        <w:t xml:space="preserve"> </w:t>
      </w:r>
      <w:r w:rsidR="0022602A"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Tinand cont de prevederile</w:t>
      </w:r>
      <w:r w:rsidR="00DD370E"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 xml:space="preserve"> art. 35,  art.</w:t>
      </w:r>
      <w:r w:rsidR="004C46D2">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112</w:t>
      </w:r>
      <w:r w:rsidR="0022602A" w:rsidRPr="005F1F55">
        <w:rPr>
          <w:rFonts w:ascii="Times New Roman" w:hAnsi="Times New Roman" w:cs="Times New Roman"/>
          <w:sz w:val="24"/>
          <w:szCs w:val="24"/>
          <w:lang w:val="es-BO"/>
        </w:rPr>
        <w:t>,</w:t>
      </w:r>
      <w:r w:rsidRPr="005F1F55">
        <w:rPr>
          <w:rFonts w:ascii="Times New Roman" w:hAnsi="Times New Roman" w:cs="Times New Roman"/>
          <w:sz w:val="24"/>
          <w:szCs w:val="24"/>
          <w:lang w:val="es-BO"/>
        </w:rPr>
        <w:t xml:space="preserve"> alin.</w:t>
      </w:r>
      <w:r w:rsidR="004C46D2">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1 și alin.</w:t>
      </w:r>
      <w:r w:rsidR="00293AC1">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3</w:t>
      </w:r>
      <w:r w:rsidR="0022602A" w:rsidRPr="005F1F55">
        <w:rPr>
          <w:rFonts w:ascii="Times New Roman" w:hAnsi="Times New Roman" w:cs="Times New Roman"/>
          <w:sz w:val="24"/>
          <w:szCs w:val="24"/>
          <w:lang w:val="es-BO"/>
        </w:rPr>
        <w:t>,</w:t>
      </w:r>
      <w:r w:rsidRPr="005F1F55">
        <w:rPr>
          <w:rFonts w:ascii="Times New Roman" w:hAnsi="Times New Roman" w:cs="Times New Roman"/>
          <w:sz w:val="24"/>
          <w:szCs w:val="24"/>
          <w:lang w:val="es-BO"/>
        </w:rPr>
        <w:t xml:space="preserve"> lit. c</w:t>
      </w:r>
      <w:r w:rsidR="0022602A" w:rsidRPr="005F1F55">
        <w:rPr>
          <w:rFonts w:ascii="Times New Roman" w:hAnsi="Times New Roman" w:cs="Times New Roman"/>
          <w:sz w:val="24"/>
          <w:szCs w:val="24"/>
          <w:lang w:val="es-BO"/>
        </w:rPr>
        <w:t>)</w:t>
      </w:r>
      <w:r w:rsidRPr="005F1F55">
        <w:rPr>
          <w:rFonts w:ascii="Times New Roman" w:hAnsi="Times New Roman" w:cs="Times New Roman"/>
          <w:sz w:val="24"/>
          <w:szCs w:val="24"/>
          <w:lang w:val="es-BO"/>
        </w:rPr>
        <w:t xml:space="preserve"> din  Legea nr. 292 </w:t>
      </w:r>
      <w:r w:rsidR="0022602A" w:rsidRPr="005F1F55">
        <w:rPr>
          <w:rFonts w:ascii="Times New Roman" w:hAnsi="Times New Roman" w:cs="Times New Roman"/>
          <w:sz w:val="24"/>
          <w:szCs w:val="24"/>
          <w:lang w:val="es-BO"/>
        </w:rPr>
        <w:t>/</w:t>
      </w:r>
      <w:r w:rsidRPr="005F1F55">
        <w:rPr>
          <w:rFonts w:ascii="Times New Roman" w:hAnsi="Times New Roman" w:cs="Times New Roman"/>
          <w:sz w:val="24"/>
          <w:szCs w:val="24"/>
          <w:lang w:val="es-BO"/>
        </w:rPr>
        <w:t xml:space="preserve"> 2011, privind asistenta sociala</w:t>
      </w:r>
      <w:r w:rsidR="00DD370E" w:rsidRPr="005F1F55">
        <w:rPr>
          <w:rFonts w:ascii="Times New Roman" w:hAnsi="Times New Roman" w:cs="Times New Roman"/>
          <w:sz w:val="24"/>
          <w:szCs w:val="24"/>
          <w:lang w:val="es-BO"/>
        </w:rPr>
        <w:t>,</w:t>
      </w:r>
      <w:r w:rsidR="00DD370E" w:rsidRPr="005F1F55">
        <w:rPr>
          <w:rFonts w:ascii="Times New Roman" w:hAnsi="Times New Roman" w:cs="Times New Roman"/>
          <w:sz w:val="24"/>
          <w:szCs w:val="24"/>
        </w:rPr>
        <w:t xml:space="preserve"> modificată şi completată, prevederile</w:t>
      </w:r>
      <w:r w:rsidR="00DD370E"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art. 11, alin. 3 din H.G. 1217/2006 privind constituirea mecanismului naţional pentru promovarea incluziunii sociale în România</w:t>
      </w:r>
      <w:r w:rsidR="00DD370E" w:rsidRPr="005F1F55">
        <w:rPr>
          <w:rFonts w:ascii="Times New Roman" w:hAnsi="Times New Roman" w:cs="Times New Roman"/>
          <w:sz w:val="24"/>
          <w:szCs w:val="24"/>
          <w:lang w:val="es-BO"/>
        </w:rPr>
        <w:t>,</w:t>
      </w:r>
      <w:r w:rsidR="00DD370E" w:rsidRPr="005F1F55">
        <w:rPr>
          <w:rFonts w:ascii="Times New Roman" w:hAnsi="Times New Roman" w:cs="Times New Roman"/>
          <w:sz w:val="24"/>
          <w:szCs w:val="24"/>
        </w:rPr>
        <w:t xml:space="preserve"> modificată şi completată, prevederile</w:t>
      </w:r>
      <w:r w:rsidRPr="005F1F55">
        <w:rPr>
          <w:rFonts w:ascii="Times New Roman" w:hAnsi="Times New Roman" w:cs="Times New Roman"/>
          <w:sz w:val="24"/>
          <w:szCs w:val="24"/>
          <w:lang w:val="es-BO"/>
        </w:rPr>
        <w:t xml:space="preserve"> art.</w:t>
      </w:r>
      <w:r w:rsidR="0022602A"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27^2</w:t>
      </w:r>
      <w:r w:rsidR="0022602A"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 xml:space="preserve"> </w:t>
      </w:r>
      <w:r w:rsidR="0022602A" w:rsidRPr="005F1F55">
        <w:rPr>
          <w:rFonts w:ascii="Times New Roman" w:hAnsi="Times New Roman" w:cs="Times New Roman"/>
          <w:sz w:val="24"/>
          <w:szCs w:val="24"/>
          <w:lang w:val="es-BO"/>
        </w:rPr>
        <w:t xml:space="preserve">alin.1 </w:t>
      </w:r>
      <w:r w:rsidRPr="005F1F55">
        <w:rPr>
          <w:rFonts w:ascii="Times New Roman" w:hAnsi="Times New Roman" w:cs="Times New Roman"/>
          <w:sz w:val="24"/>
          <w:szCs w:val="24"/>
          <w:lang w:val="es-BO"/>
        </w:rPr>
        <w:t>din Legea 196/2016 privind venitul minim de incluziune</w:t>
      </w:r>
      <w:r w:rsidR="00DD370E" w:rsidRPr="005F1F55">
        <w:rPr>
          <w:rFonts w:ascii="Times New Roman" w:hAnsi="Times New Roman" w:cs="Times New Roman"/>
          <w:sz w:val="24"/>
          <w:szCs w:val="24"/>
          <w:lang w:val="es-BO"/>
        </w:rPr>
        <w:t xml:space="preserve"> si </w:t>
      </w:r>
      <w:r w:rsidR="00DD370E" w:rsidRPr="005F1F55">
        <w:rPr>
          <w:rFonts w:ascii="Times New Roman" w:hAnsi="Times New Roman" w:cs="Times New Roman"/>
          <w:sz w:val="24"/>
          <w:szCs w:val="24"/>
        </w:rPr>
        <w:t xml:space="preserve">, prevederile </w:t>
      </w:r>
      <w:r w:rsidRPr="005F1F55">
        <w:rPr>
          <w:rFonts w:ascii="Times New Roman" w:hAnsi="Times New Roman" w:cs="Times New Roman"/>
          <w:sz w:val="24"/>
          <w:szCs w:val="24"/>
          <w:lang w:val="es-BO"/>
        </w:rPr>
        <w:t xml:space="preserve">art. 25, alin.1-3 </w:t>
      </w:r>
      <w:r w:rsidR="001876A8" w:rsidRPr="005F1F55">
        <w:rPr>
          <w:rFonts w:ascii="Times New Roman" w:hAnsi="Times New Roman" w:cs="Times New Roman"/>
          <w:sz w:val="24"/>
          <w:szCs w:val="24"/>
          <w:lang w:val="es-BO"/>
        </w:rPr>
        <w:t xml:space="preserve"> din H.G.</w:t>
      </w:r>
      <w:r w:rsidRPr="005F1F55">
        <w:rPr>
          <w:rFonts w:ascii="Times New Roman" w:hAnsi="Times New Roman" w:cs="Times New Roman"/>
          <w:sz w:val="24"/>
          <w:szCs w:val="24"/>
          <w:lang w:val="es-BO"/>
        </w:rPr>
        <w:t xml:space="preserve"> 1154/2022 privind  normele metodologice de aplicare a prevederilor </w:t>
      </w:r>
      <w:r w:rsidRPr="00293AC1">
        <w:rPr>
          <w:rFonts w:ascii="Times New Roman" w:hAnsi="Times New Roman" w:cs="Times New Roman"/>
          <w:vanish/>
          <w:sz w:val="24"/>
          <w:szCs w:val="24"/>
          <w:lang w:val="es-BO"/>
        </w:rPr>
        <w:t>&lt;LLNK 12016   196 12 251   0 18&gt;</w:t>
      </w:r>
      <w:r w:rsidRPr="00293AC1">
        <w:rPr>
          <w:rFonts w:ascii="Times New Roman" w:hAnsi="Times New Roman" w:cs="Times New Roman"/>
          <w:sz w:val="24"/>
          <w:szCs w:val="24"/>
          <w:lang w:val="es-BO"/>
        </w:rPr>
        <w:t>Legii nr. 196/2016</w:t>
      </w:r>
      <w:r w:rsidRPr="005F1F55">
        <w:rPr>
          <w:rFonts w:ascii="Times New Roman" w:hAnsi="Times New Roman" w:cs="Times New Roman"/>
          <w:sz w:val="24"/>
          <w:szCs w:val="24"/>
          <w:lang w:val="es-BO"/>
        </w:rPr>
        <w:t xml:space="preserve"> privind venitul minim de incluziune</w:t>
      </w:r>
      <w:r w:rsidR="00DD370E" w:rsidRPr="005F1F55">
        <w:rPr>
          <w:rFonts w:ascii="Times New Roman" w:hAnsi="Times New Roman" w:cs="Times New Roman"/>
          <w:sz w:val="24"/>
          <w:szCs w:val="24"/>
          <w:lang w:val="es-BO"/>
        </w:rPr>
        <w:t>;</w:t>
      </w:r>
    </w:p>
    <w:p w14:paraId="2F605425" w14:textId="79693811" w:rsidR="00123CD6" w:rsidRPr="005F1F55" w:rsidRDefault="00123CD6" w:rsidP="00123CD6">
      <w:pPr>
        <w:tabs>
          <w:tab w:val="left" w:pos="851"/>
        </w:tabs>
        <w:autoSpaceDE w:val="0"/>
        <w:autoSpaceDN w:val="0"/>
        <w:adjustRightInd w:val="0"/>
        <w:spacing w:after="0" w:line="240" w:lineRule="auto"/>
        <w:jc w:val="both"/>
        <w:rPr>
          <w:rFonts w:ascii="Times New Roman" w:hAnsi="Times New Roman" w:cs="Times New Roman"/>
          <w:sz w:val="24"/>
          <w:szCs w:val="24"/>
        </w:rPr>
      </w:pPr>
      <w:r w:rsidRPr="005F1F55">
        <w:rPr>
          <w:rFonts w:ascii="Times New Roman" w:hAnsi="Times New Roman" w:cs="Times New Roman"/>
          <w:sz w:val="24"/>
          <w:szCs w:val="24"/>
          <w:lang w:val="es-BO"/>
        </w:rPr>
        <w:t xml:space="preserve">         </w:t>
      </w:r>
      <w:r w:rsidR="0022602A" w:rsidRPr="005F1F55">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 xml:space="preserve"> În temeiul art.</w:t>
      </w:r>
      <w:r w:rsidR="00293AC1">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129, alin.</w:t>
      </w:r>
      <w:r w:rsidR="00293AC1">
        <w:rPr>
          <w:rFonts w:ascii="Times New Roman" w:hAnsi="Times New Roman" w:cs="Times New Roman"/>
          <w:sz w:val="24"/>
          <w:szCs w:val="24"/>
          <w:lang w:val="es-BO"/>
        </w:rPr>
        <w:t xml:space="preserve"> </w:t>
      </w:r>
      <w:r w:rsidRPr="005F1F55">
        <w:rPr>
          <w:rFonts w:ascii="Times New Roman" w:hAnsi="Times New Roman" w:cs="Times New Roman"/>
          <w:sz w:val="24"/>
          <w:szCs w:val="24"/>
          <w:lang w:val="es-BO"/>
        </w:rPr>
        <w:t>2, lit. d</w:t>
      </w:r>
      <w:r w:rsidR="00293AC1">
        <w:rPr>
          <w:rFonts w:ascii="Times New Roman" w:hAnsi="Times New Roman" w:cs="Times New Roman"/>
          <w:sz w:val="24"/>
          <w:szCs w:val="24"/>
          <w:lang w:val="es-BO"/>
        </w:rPr>
        <w:t>)</w:t>
      </w:r>
      <w:r w:rsidRPr="005F1F55">
        <w:rPr>
          <w:rFonts w:ascii="Times New Roman" w:hAnsi="Times New Roman" w:cs="Times New Roman"/>
          <w:sz w:val="24"/>
          <w:szCs w:val="24"/>
          <w:lang w:val="es-BO"/>
        </w:rPr>
        <w:t xml:space="preserve"> coroborat cu alin.7, lit. b</w:t>
      </w:r>
      <w:r w:rsidR="00293AC1">
        <w:rPr>
          <w:rFonts w:ascii="Times New Roman" w:hAnsi="Times New Roman" w:cs="Times New Roman"/>
          <w:sz w:val="24"/>
          <w:szCs w:val="24"/>
          <w:lang w:val="es-BO"/>
        </w:rPr>
        <w:t>)</w:t>
      </w:r>
      <w:r w:rsidRPr="005F1F55">
        <w:rPr>
          <w:rFonts w:ascii="Times New Roman" w:hAnsi="Times New Roman" w:cs="Times New Roman"/>
          <w:sz w:val="24"/>
          <w:szCs w:val="24"/>
          <w:lang w:val="es-BO"/>
        </w:rPr>
        <w:t>, art. 139, alin</w:t>
      </w:r>
      <w:r w:rsidR="00293AC1">
        <w:rPr>
          <w:rFonts w:ascii="Times New Roman" w:hAnsi="Times New Roman" w:cs="Times New Roman"/>
          <w:sz w:val="24"/>
          <w:szCs w:val="24"/>
          <w:lang w:val="es-BO"/>
        </w:rPr>
        <w:t>. 1</w:t>
      </w:r>
      <w:r w:rsidRPr="005F1F55">
        <w:rPr>
          <w:rFonts w:ascii="Times New Roman" w:hAnsi="Times New Roman" w:cs="Times New Roman"/>
          <w:sz w:val="24"/>
          <w:szCs w:val="24"/>
          <w:lang w:val="es-BO"/>
        </w:rPr>
        <w:t xml:space="preserve">, art. 196, </w:t>
      </w:r>
      <w:r w:rsidR="00293AC1" w:rsidRPr="005F1F55">
        <w:rPr>
          <w:rFonts w:ascii="Times New Roman" w:hAnsi="Times New Roman" w:cs="Times New Roman"/>
          <w:sz w:val="24"/>
          <w:szCs w:val="24"/>
          <w:lang w:val="es-BO"/>
        </w:rPr>
        <w:t>alin</w:t>
      </w:r>
      <w:r w:rsidR="00293AC1">
        <w:rPr>
          <w:rFonts w:ascii="Times New Roman" w:hAnsi="Times New Roman" w:cs="Times New Roman"/>
          <w:sz w:val="24"/>
          <w:szCs w:val="24"/>
          <w:lang w:val="es-BO"/>
        </w:rPr>
        <w:t>. 1</w:t>
      </w:r>
      <w:r w:rsidRPr="005F1F55">
        <w:rPr>
          <w:rFonts w:ascii="Times New Roman" w:hAnsi="Times New Roman" w:cs="Times New Roman"/>
          <w:sz w:val="24"/>
          <w:szCs w:val="24"/>
          <w:lang w:val="es-BO"/>
        </w:rPr>
        <w:t xml:space="preserve">, lit. a) </w:t>
      </w:r>
      <w:r w:rsidRPr="005F1F55">
        <w:rPr>
          <w:rFonts w:ascii="Times New Roman" w:hAnsi="Times New Roman" w:cs="Times New Roman"/>
          <w:color w:val="000000" w:themeColor="text1"/>
          <w:sz w:val="24"/>
          <w:szCs w:val="24"/>
          <w:lang w:val="es-BO"/>
        </w:rPr>
        <w:t xml:space="preserve">si art. 197 </w:t>
      </w:r>
      <w:r w:rsidRPr="005F1F55">
        <w:rPr>
          <w:rFonts w:ascii="Times New Roman" w:hAnsi="Times New Roman" w:cs="Times New Roman"/>
          <w:sz w:val="24"/>
          <w:szCs w:val="24"/>
        </w:rPr>
        <w:t>din O.U.G. nr. 57/2019, privind Codul administrativ cu modificarile si completarile ulterioare;</w:t>
      </w:r>
    </w:p>
    <w:p w14:paraId="1D88D700" w14:textId="77777777" w:rsidR="00123CD6" w:rsidRPr="005F1F55" w:rsidRDefault="00123CD6" w:rsidP="00123CD6">
      <w:pPr>
        <w:pStyle w:val="Frspaiere"/>
        <w:tabs>
          <w:tab w:val="left" w:pos="2470"/>
        </w:tabs>
        <w:jc w:val="center"/>
        <w:rPr>
          <w:rFonts w:ascii="Times New Roman" w:hAnsi="Times New Roman" w:cs="Times New Roman"/>
          <w:b/>
          <w:bCs/>
          <w:sz w:val="24"/>
          <w:szCs w:val="24"/>
        </w:rPr>
      </w:pPr>
    </w:p>
    <w:p w14:paraId="25ACE063" w14:textId="77777777" w:rsidR="00123CD6" w:rsidRPr="00263123" w:rsidRDefault="00123CD6" w:rsidP="00123CD6">
      <w:pPr>
        <w:pStyle w:val="Frspaiere"/>
        <w:tabs>
          <w:tab w:val="left" w:pos="2470"/>
        </w:tabs>
        <w:jc w:val="center"/>
        <w:rPr>
          <w:rFonts w:ascii="Times New Roman" w:hAnsi="Times New Roman" w:cs="Times New Roman"/>
          <w:b/>
          <w:bCs/>
          <w:sz w:val="24"/>
          <w:szCs w:val="24"/>
        </w:rPr>
      </w:pPr>
      <w:r w:rsidRPr="00263123">
        <w:rPr>
          <w:rFonts w:ascii="Times New Roman" w:hAnsi="Times New Roman" w:cs="Times New Roman"/>
          <w:b/>
          <w:bCs/>
          <w:sz w:val="24"/>
          <w:szCs w:val="24"/>
        </w:rPr>
        <w:t>HOTARASTE:</w:t>
      </w:r>
    </w:p>
    <w:p w14:paraId="7428F115" w14:textId="77777777" w:rsidR="00123CD6" w:rsidRPr="00263123" w:rsidRDefault="00123CD6" w:rsidP="00123CD6">
      <w:pPr>
        <w:pStyle w:val="Frspaiere"/>
        <w:tabs>
          <w:tab w:val="left" w:pos="2470"/>
        </w:tabs>
        <w:jc w:val="center"/>
        <w:rPr>
          <w:rFonts w:ascii="Times New Roman" w:hAnsi="Times New Roman" w:cs="Times New Roman"/>
          <w:b/>
          <w:bCs/>
          <w:sz w:val="24"/>
          <w:szCs w:val="24"/>
        </w:rPr>
      </w:pPr>
    </w:p>
    <w:p w14:paraId="61B59888" w14:textId="6BBB5CED" w:rsidR="00123CD6" w:rsidRPr="00123CD6" w:rsidRDefault="00293AC1" w:rsidP="00123CD6">
      <w:pPr>
        <w:spacing w:after="0"/>
        <w:jc w:val="both"/>
        <w:rPr>
          <w:rFonts w:ascii="Times New Roman" w:hAnsi="Times New Roman" w:cs="Times New Roman"/>
          <w:sz w:val="24"/>
          <w:szCs w:val="24"/>
        </w:rPr>
      </w:pPr>
      <w:r w:rsidRPr="005F1F55">
        <w:rPr>
          <w:rFonts w:ascii="Times New Roman" w:hAnsi="Times New Roman" w:cs="Times New Roman"/>
          <w:sz w:val="24"/>
          <w:szCs w:val="24"/>
          <w:lang w:val="it-IT"/>
        </w:rPr>
        <w:t xml:space="preserve">            </w:t>
      </w:r>
      <w:r w:rsidR="00123CD6" w:rsidRPr="00123CD6">
        <w:rPr>
          <w:rFonts w:ascii="Times New Roman" w:hAnsi="Times New Roman" w:cs="Times New Roman"/>
          <w:b/>
          <w:sz w:val="24"/>
          <w:szCs w:val="24"/>
        </w:rPr>
        <w:t>Art. 1.</w:t>
      </w:r>
      <w:r w:rsidR="00123CD6" w:rsidRPr="00123CD6">
        <w:rPr>
          <w:rFonts w:ascii="Times New Roman" w:hAnsi="Times New Roman" w:cs="Times New Roman"/>
          <w:sz w:val="24"/>
          <w:szCs w:val="24"/>
        </w:rPr>
        <w:t>Se aproba</w:t>
      </w:r>
      <w:r w:rsidR="00123CD6" w:rsidRPr="00123CD6">
        <w:rPr>
          <w:rFonts w:ascii="Times New Roman" w:hAnsi="Times New Roman" w:cs="Times New Roman"/>
          <w:b/>
          <w:sz w:val="24"/>
          <w:szCs w:val="24"/>
        </w:rPr>
        <w:t xml:space="preserve"> </w:t>
      </w:r>
      <w:r w:rsidR="00123CD6" w:rsidRPr="00123CD6">
        <w:rPr>
          <w:rFonts w:ascii="Times New Roman" w:hAnsi="Times New Roman" w:cs="Times New Roman"/>
          <w:bCs/>
          <w:sz w:val="24"/>
          <w:szCs w:val="24"/>
        </w:rPr>
        <w:t>programul  de actiuni comunitare pentru anul 2024</w:t>
      </w:r>
      <w:r w:rsidR="00123CD6" w:rsidRPr="00123CD6">
        <w:rPr>
          <w:rFonts w:ascii="Times New Roman" w:hAnsi="Times New Roman" w:cs="Times New Roman"/>
          <w:sz w:val="24"/>
          <w:szCs w:val="24"/>
        </w:rPr>
        <w:t xml:space="preserve"> conform anexei care face parte integrante prin prezenta hotarare.</w:t>
      </w:r>
    </w:p>
    <w:p w14:paraId="0EA97473" w14:textId="0DE8D6AE" w:rsidR="00123CD6" w:rsidRDefault="00293AC1" w:rsidP="00123CD6">
      <w:pPr>
        <w:spacing w:after="0"/>
        <w:jc w:val="both"/>
        <w:rPr>
          <w:rFonts w:ascii="Times New Roman" w:hAnsi="Times New Roman" w:cs="Times New Roman"/>
          <w:sz w:val="24"/>
          <w:szCs w:val="24"/>
          <w:lang w:val="es-BO"/>
        </w:rPr>
      </w:pPr>
      <w:r w:rsidRPr="005F1F55">
        <w:rPr>
          <w:rFonts w:ascii="Times New Roman" w:hAnsi="Times New Roman" w:cs="Times New Roman"/>
          <w:sz w:val="24"/>
          <w:szCs w:val="24"/>
          <w:lang w:val="it-IT"/>
        </w:rPr>
        <w:t xml:space="preserve">            </w:t>
      </w:r>
      <w:r w:rsidR="00123CD6" w:rsidRPr="006D09A5">
        <w:rPr>
          <w:rFonts w:ascii="Times New Roman" w:hAnsi="Times New Roman" w:cs="Times New Roman"/>
          <w:b/>
          <w:bCs/>
          <w:sz w:val="24"/>
          <w:szCs w:val="24"/>
          <w:lang w:val="es-BO"/>
        </w:rPr>
        <w:t>Art. 2.</w:t>
      </w:r>
      <w:r w:rsidR="00123CD6" w:rsidRPr="006D09A5">
        <w:rPr>
          <w:rFonts w:ascii="Times New Roman" w:hAnsi="Times New Roman" w:cs="Times New Roman"/>
          <w:sz w:val="24"/>
          <w:szCs w:val="24"/>
          <w:lang w:val="es-BO"/>
        </w:rPr>
        <w:t>Primarul</w:t>
      </w:r>
      <w:r w:rsidR="00123CD6">
        <w:rPr>
          <w:rFonts w:ascii="Times New Roman" w:hAnsi="Times New Roman" w:cs="Times New Roman"/>
          <w:sz w:val="24"/>
          <w:szCs w:val="24"/>
          <w:lang w:val="es-BO"/>
        </w:rPr>
        <w:t xml:space="preserve"> </w:t>
      </w:r>
      <w:r w:rsidR="00123CD6" w:rsidRPr="006D09A5">
        <w:rPr>
          <w:rFonts w:ascii="Times New Roman" w:hAnsi="Times New Roman" w:cs="Times New Roman"/>
          <w:sz w:val="24"/>
          <w:szCs w:val="24"/>
          <w:lang w:val="es-BO"/>
        </w:rPr>
        <w:t>comunei</w:t>
      </w:r>
      <w:r w:rsidR="00123CD6">
        <w:rPr>
          <w:rFonts w:ascii="Times New Roman" w:hAnsi="Times New Roman" w:cs="Times New Roman"/>
          <w:sz w:val="24"/>
          <w:szCs w:val="24"/>
          <w:lang w:val="es-BO"/>
        </w:rPr>
        <w:t xml:space="preserve"> </w:t>
      </w:r>
      <w:r w:rsidR="00123CD6" w:rsidRPr="006D09A5">
        <w:rPr>
          <w:rFonts w:ascii="Times New Roman" w:hAnsi="Times New Roman" w:cs="Times New Roman"/>
          <w:sz w:val="24"/>
          <w:szCs w:val="24"/>
          <w:lang w:val="es-BO"/>
        </w:rPr>
        <w:t>Sinca</w:t>
      </w:r>
      <w:r w:rsidR="00123CD6">
        <w:rPr>
          <w:rFonts w:ascii="Times New Roman" w:hAnsi="Times New Roman" w:cs="Times New Roman"/>
          <w:sz w:val="24"/>
          <w:szCs w:val="24"/>
          <w:lang w:val="es-BO"/>
        </w:rPr>
        <w:t xml:space="preserve"> </w:t>
      </w:r>
      <w:r w:rsidR="00123CD6" w:rsidRPr="006D09A5">
        <w:rPr>
          <w:rFonts w:ascii="Times New Roman" w:hAnsi="Times New Roman" w:cs="Times New Roman"/>
          <w:sz w:val="24"/>
          <w:szCs w:val="24"/>
          <w:lang w:val="es-BO"/>
        </w:rPr>
        <w:t>prin</w:t>
      </w:r>
      <w:r w:rsidR="00123CD6">
        <w:rPr>
          <w:rFonts w:ascii="Times New Roman" w:hAnsi="Times New Roman" w:cs="Times New Roman"/>
          <w:sz w:val="24"/>
          <w:szCs w:val="24"/>
          <w:lang w:val="es-BO"/>
        </w:rPr>
        <w:t xml:space="preserve">  </w:t>
      </w:r>
      <w:r w:rsidR="00123CD6" w:rsidRPr="006D09A5">
        <w:rPr>
          <w:rFonts w:ascii="Times New Roman" w:hAnsi="Times New Roman" w:cs="Times New Roman"/>
          <w:sz w:val="24"/>
          <w:szCs w:val="24"/>
          <w:lang w:val="es-BO"/>
        </w:rPr>
        <w:t>compartimentul de asistenta</w:t>
      </w:r>
      <w:r w:rsidR="00123CD6">
        <w:rPr>
          <w:rFonts w:ascii="Times New Roman" w:hAnsi="Times New Roman" w:cs="Times New Roman"/>
          <w:sz w:val="24"/>
          <w:szCs w:val="24"/>
          <w:lang w:val="es-BO"/>
        </w:rPr>
        <w:t xml:space="preserve"> </w:t>
      </w:r>
      <w:r w:rsidR="00123CD6" w:rsidRPr="006D09A5">
        <w:rPr>
          <w:rFonts w:ascii="Times New Roman" w:hAnsi="Times New Roman" w:cs="Times New Roman"/>
          <w:sz w:val="24"/>
          <w:szCs w:val="24"/>
          <w:lang w:val="es-BO"/>
        </w:rPr>
        <w:t>sociala, va</w:t>
      </w:r>
      <w:r w:rsidR="00123CD6">
        <w:rPr>
          <w:rFonts w:ascii="Times New Roman" w:hAnsi="Times New Roman" w:cs="Times New Roman"/>
          <w:sz w:val="24"/>
          <w:szCs w:val="24"/>
          <w:lang w:val="es-BO"/>
        </w:rPr>
        <w:t xml:space="preserve"> asigura punerea in aplicare a programului de actiuni.</w:t>
      </w:r>
    </w:p>
    <w:p w14:paraId="15E5077E" w14:textId="77777777" w:rsidR="00282C12" w:rsidRPr="00472627" w:rsidRDefault="00282C12" w:rsidP="001D74F3">
      <w:pPr>
        <w:spacing w:after="0"/>
        <w:jc w:val="center"/>
        <w:rPr>
          <w:rFonts w:ascii="Times New Roman" w:hAnsi="Times New Roman" w:cs="Times New Roman"/>
          <w:b/>
          <w:sz w:val="24"/>
          <w:szCs w:val="24"/>
          <w:lang w:val="es-BO"/>
        </w:rPr>
      </w:pPr>
    </w:p>
    <w:p w14:paraId="0E5D2A98" w14:textId="77777777" w:rsidR="00466748" w:rsidRDefault="00466748" w:rsidP="00E74EAD">
      <w:pPr>
        <w:spacing w:after="0"/>
        <w:ind w:left="1440"/>
        <w:jc w:val="both"/>
        <w:rPr>
          <w:rFonts w:ascii="Times New Roman" w:hAnsi="Times New Roman" w:cs="Times New Roman"/>
          <w:b/>
          <w:sz w:val="24"/>
          <w:szCs w:val="24"/>
          <w:lang w:val="it-IT"/>
        </w:rPr>
      </w:pPr>
    </w:p>
    <w:p w14:paraId="2737B714" w14:textId="77777777" w:rsidR="00035D80" w:rsidRPr="006D09A5" w:rsidRDefault="00035D80" w:rsidP="00E74EAD">
      <w:pPr>
        <w:spacing w:after="0"/>
        <w:ind w:left="1440"/>
        <w:jc w:val="both"/>
        <w:rPr>
          <w:rFonts w:ascii="Times New Roman" w:hAnsi="Times New Roman" w:cs="Times New Roman"/>
          <w:sz w:val="24"/>
          <w:szCs w:val="24"/>
          <w:lang w:val="es-BO"/>
        </w:rPr>
      </w:pPr>
      <w:r w:rsidRPr="00D127E4">
        <w:rPr>
          <w:rFonts w:ascii="Times New Roman" w:hAnsi="Times New Roman" w:cs="Times New Roman"/>
          <w:b/>
          <w:sz w:val="24"/>
          <w:szCs w:val="24"/>
          <w:lang w:val="it-IT"/>
        </w:rPr>
        <w:t xml:space="preserve">INIŢIATOR                                                  </w:t>
      </w:r>
    </w:p>
    <w:p w14:paraId="1F77340A" w14:textId="77777777" w:rsidR="00035D80" w:rsidRPr="00D127E4" w:rsidRDefault="00282535" w:rsidP="00035D80">
      <w:pPr>
        <w:pStyle w:val="Titlu2"/>
        <w:ind w:left="0"/>
        <w:jc w:val="both"/>
        <w:rPr>
          <w:bCs w:val="0"/>
        </w:rPr>
      </w:pPr>
      <w:r>
        <w:t xml:space="preserve">                         </w:t>
      </w:r>
      <w:r w:rsidR="00035D80" w:rsidRPr="00D127E4">
        <w:t xml:space="preserve">PRIMAR                                          </w:t>
      </w:r>
      <w:r>
        <w:tab/>
      </w:r>
      <w:r>
        <w:tab/>
      </w:r>
      <w:r w:rsidR="00035D80" w:rsidRPr="00D127E4">
        <w:t xml:space="preserve">  </w:t>
      </w:r>
      <w:r>
        <w:tab/>
      </w:r>
      <w:r w:rsidR="00035D80" w:rsidRPr="00D127E4">
        <w:t xml:space="preserve">  SECRETAR GENERAL</w:t>
      </w:r>
    </w:p>
    <w:p w14:paraId="3B1418D5" w14:textId="77777777" w:rsidR="00035D80" w:rsidRPr="006D09A5" w:rsidRDefault="00282535" w:rsidP="00035D80">
      <w:pPr>
        <w:pStyle w:val="Titlu7"/>
        <w:spacing w:before="0"/>
        <w:jc w:val="both"/>
        <w:rPr>
          <w:rFonts w:ascii="Times New Roman" w:hAnsi="Times New Roman" w:cs="Times New Roman"/>
          <w:b/>
          <w:i w:val="0"/>
          <w:iCs w:val="0"/>
          <w:color w:val="000000" w:themeColor="text1"/>
          <w:sz w:val="24"/>
          <w:szCs w:val="24"/>
          <w:lang w:val="es-BO"/>
        </w:rPr>
      </w:pPr>
      <w:r>
        <w:rPr>
          <w:rFonts w:ascii="Times New Roman" w:hAnsi="Times New Roman" w:cs="Times New Roman"/>
          <w:b/>
          <w:i w:val="0"/>
          <w:iCs w:val="0"/>
          <w:color w:val="000000" w:themeColor="text1"/>
          <w:sz w:val="24"/>
          <w:szCs w:val="24"/>
          <w:lang w:val="it-IT"/>
        </w:rPr>
        <w:t xml:space="preserve">                    </w:t>
      </w:r>
      <w:r w:rsidR="00035D80" w:rsidRPr="00D127E4">
        <w:rPr>
          <w:rFonts w:ascii="Times New Roman" w:hAnsi="Times New Roman" w:cs="Times New Roman"/>
          <w:b/>
          <w:i w:val="0"/>
          <w:iCs w:val="0"/>
          <w:color w:val="000000" w:themeColor="text1"/>
          <w:sz w:val="24"/>
          <w:szCs w:val="24"/>
          <w:lang w:val="it-IT"/>
        </w:rPr>
        <w:t>BARLEZ VICTOR</w:t>
      </w:r>
      <w:r w:rsidR="00035D80" w:rsidRPr="006D09A5">
        <w:rPr>
          <w:rFonts w:ascii="Times New Roman" w:hAnsi="Times New Roman" w:cs="Times New Roman"/>
          <w:b/>
          <w:i w:val="0"/>
          <w:iCs w:val="0"/>
          <w:color w:val="000000" w:themeColor="text1"/>
          <w:sz w:val="24"/>
          <w:szCs w:val="24"/>
          <w:lang w:val="es-BO"/>
        </w:rPr>
        <w:t xml:space="preserve">                                  </w:t>
      </w:r>
      <w:r>
        <w:rPr>
          <w:rFonts w:ascii="Times New Roman" w:hAnsi="Times New Roman" w:cs="Times New Roman"/>
          <w:b/>
          <w:i w:val="0"/>
          <w:iCs w:val="0"/>
          <w:color w:val="000000" w:themeColor="text1"/>
          <w:sz w:val="24"/>
          <w:szCs w:val="24"/>
          <w:lang w:val="es-BO"/>
        </w:rPr>
        <w:tab/>
      </w:r>
      <w:r>
        <w:rPr>
          <w:rFonts w:ascii="Times New Roman" w:hAnsi="Times New Roman" w:cs="Times New Roman"/>
          <w:b/>
          <w:i w:val="0"/>
          <w:iCs w:val="0"/>
          <w:color w:val="000000" w:themeColor="text1"/>
          <w:sz w:val="24"/>
          <w:szCs w:val="24"/>
          <w:lang w:val="es-BO"/>
        </w:rPr>
        <w:tab/>
      </w:r>
      <w:r w:rsidR="00035D80" w:rsidRPr="006D09A5">
        <w:rPr>
          <w:rFonts w:ascii="Times New Roman" w:hAnsi="Times New Roman" w:cs="Times New Roman"/>
          <w:b/>
          <w:i w:val="0"/>
          <w:iCs w:val="0"/>
          <w:color w:val="000000" w:themeColor="text1"/>
          <w:sz w:val="24"/>
          <w:szCs w:val="24"/>
          <w:lang w:val="es-BO"/>
        </w:rPr>
        <w:t xml:space="preserve"> GALEA CRINA MARIA</w:t>
      </w:r>
    </w:p>
    <w:p w14:paraId="0D097BDF" w14:textId="77777777" w:rsidR="00035D80" w:rsidRPr="006D09A5" w:rsidRDefault="00035D80" w:rsidP="00035D80">
      <w:pPr>
        <w:tabs>
          <w:tab w:val="left" w:pos="6449"/>
        </w:tabs>
        <w:spacing w:after="0"/>
        <w:jc w:val="both"/>
        <w:rPr>
          <w:rFonts w:ascii="Times New Roman" w:hAnsi="Times New Roman" w:cs="Times New Roman"/>
          <w:sz w:val="24"/>
          <w:szCs w:val="24"/>
          <w:lang w:val="es-BO"/>
        </w:rPr>
      </w:pPr>
    </w:p>
    <w:p w14:paraId="3FE1E158" w14:textId="77777777" w:rsidR="006D09A5" w:rsidRDefault="006D09A5" w:rsidP="00AA34ED">
      <w:pPr>
        <w:tabs>
          <w:tab w:val="left" w:pos="8970"/>
        </w:tabs>
        <w:spacing w:after="0" w:line="240" w:lineRule="auto"/>
        <w:jc w:val="center"/>
        <w:rPr>
          <w:rFonts w:ascii="Times New Roman" w:hAnsi="Times New Roman" w:cs="Times New Roman"/>
          <w:b/>
          <w:sz w:val="24"/>
          <w:szCs w:val="24"/>
          <w:lang w:val="es-BO"/>
        </w:rPr>
      </w:pPr>
    </w:p>
    <w:p w14:paraId="578EC3CF" w14:textId="77777777" w:rsidR="006D09A5" w:rsidRDefault="006D09A5" w:rsidP="00AA34ED">
      <w:pPr>
        <w:tabs>
          <w:tab w:val="left" w:pos="8970"/>
        </w:tabs>
        <w:spacing w:after="0" w:line="240" w:lineRule="auto"/>
        <w:jc w:val="center"/>
        <w:rPr>
          <w:rFonts w:ascii="Times New Roman" w:hAnsi="Times New Roman" w:cs="Times New Roman"/>
          <w:b/>
          <w:sz w:val="24"/>
          <w:szCs w:val="24"/>
          <w:lang w:val="es-BO"/>
        </w:rPr>
      </w:pPr>
    </w:p>
    <w:p w14:paraId="1AFACA0C" w14:textId="77777777" w:rsidR="003313B2" w:rsidRDefault="003313B2" w:rsidP="00AA34ED">
      <w:pPr>
        <w:tabs>
          <w:tab w:val="left" w:pos="8970"/>
        </w:tabs>
        <w:spacing w:after="0" w:line="240" w:lineRule="auto"/>
        <w:jc w:val="center"/>
        <w:rPr>
          <w:rFonts w:ascii="Times New Roman" w:hAnsi="Times New Roman" w:cs="Times New Roman"/>
          <w:b/>
          <w:sz w:val="24"/>
          <w:szCs w:val="24"/>
          <w:lang w:val="es-BO"/>
        </w:rPr>
      </w:pPr>
    </w:p>
    <w:p w14:paraId="2225ECC7" w14:textId="77777777" w:rsidR="003313B2" w:rsidRDefault="003313B2" w:rsidP="00AA34ED">
      <w:pPr>
        <w:tabs>
          <w:tab w:val="left" w:pos="8970"/>
        </w:tabs>
        <w:spacing w:after="0" w:line="240" w:lineRule="auto"/>
        <w:jc w:val="center"/>
        <w:rPr>
          <w:rFonts w:ascii="Times New Roman" w:hAnsi="Times New Roman" w:cs="Times New Roman"/>
          <w:b/>
          <w:sz w:val="24"/>
          <w:szCs w:val="24"/>
          <w:lang w:val="es-BO"/>
        </w:rPr>
      </w:pPr>
    </w:p>
    <w:p w14:paraId="23F94D89" w14:textId="77777777" w:rsidR="009D29B8" w:rsidRDefault="009D29B8" w:rsidP="00AA34ED">
      <w:pPr>
        <w:tabs>
          <w:tab w:val="left" w:pos="8970"/>
        </w:tabs>
        <w:spacing w:after="0" w:line="240" w:lineRule="auto"/>
        <w:jc w:val="center"/>
        <w:rPr>
          <w:rFonts w:ascii="Times New Roman" w:hAnsi="Times New Roman" w:cs="Times New Roman"/>
          <w:b/>
          <w:sz w:val="24"/>
          <w:szCs w:val="24"/>
          <w:lang w:val="es-BO"/>
        </w:rPr>
      </w:pPr>
    </w:p>
    <w:p w14:paraId="2E203FEF" w14:textId="77777777" w:rsidR="00123CD6" w:rsidRDefault="00123CD6" w:rsidP="00AA34ED">
      <w:pPr>
        <w:tabs>
          <w:tab w:val="left" w:pos="8970"/>
        </w:tabs>
        <w:spacing w:after="0" w:line="240" w:lineRule="auto"/>
        <w:jc w:val="center"/>
        <w:rPr>
          <w:rFonts w:ascii="Times New Roman" w:hAnsi="Times New Roman" w:cs="Times New Roman"/>
          <w:b/>
          <w:sz w:val="24"/>
          <w:szCs w:val="24"/>
          <w:lang w:val="es-BO"/>
        </w:rPr>
      </w:pPr>
    </w:p>
    <w:p w14:paraId="26419263" w14:textId="77777777" w:rsidR="00544C40" w:rsidRDefault="00544C40" w:rsidP="00AA34ED">
      <w:pPr>
        <w:tabs>
          <w:tab w:val="left" w:pos="8970"/>
        </w:tabs>
        <w:spacing w:after="0" w:line="240" w:lineRule="auto"/>
        <w:jc w:val="center"/>
        <w:rPr>
          <w:rFonts w:ascii="Times New Roman" w:hAnsi="Times New Roman" w:cs="Times New Roman"/>
          <w:b/>
          <w:sz w:val="24"/>
          <w:szCs w:val="24"/>
          <w:lang w:val="es-BO"/>
        </w:rPr>
      </w:pPr>
    </w:p>
    <w:p w14:paraId="3C999C48" w14:textId="77777777" w:rsidR="00544C40" w:rsidRDefault="00544C40" w:rsidP="00AA34ED">
      <w:pPr>
        <w:tabs>
          <w:tab w:val="left" w:pos="8970"/>
        </w:tabs>
        <w:spacing w:after="0" w:line="240" w:lineRule="auto"/>
        <w:jc w:val="center"/>
        <w:rPr>
          <w:rFonts w:ascii="Times New Roman" w:hAnsi="Times New Roman" w:cs="Times New Roman"/>
          <w:b/>
          <w:sz w:val="24"/>
          <w:szCs w:val="24"/>
          <w:lang w:val="es-BO"/>
        </w:rPr>
      </w:pPr>
    </w:p>
    <w:p w14:paraId="6C0D5876" w14:textId="77777777" w:rsidR="00544C40" w:rsidRDefault="00544C40" w:rsidP="00AA34ED">
      <w:pPr>
        <w:tabs>
          <w:tab w:val="left" w:pos="8970"/>
        </w:tabs>
        <w:spacing w:after="0" w:line="240" w:lineRule="auto"/>
        <w:jc w:val="center"/>
        <w:rPr>
          <w:rFonts w:ascii="Times New Roman" w:hAnsi="Times New Roman" w:cs="Times New Roman"/>
          <w:b/>
          <w:sz w:val="24"/>
          <w:szCs w:val="24"/>
          <w:lang w:val="es-BO"/>
        </w:rPr>
      </w:pPr>
    </w:p>
    <w:p w14:paraId="44B364EF" w14:textId="77777777" w:rsidR="005F1F55" w:rsidRDefault="005F1F55" w:rsidP="00AA34ED">
      <w:pPr>
        <w:tabs>
          <w:tab w:val="left" w:pos="8970"/>
        </w:tabs>
        <w:spacing w:after="0" w:line="240" w:lineRule="auto"/>
        <w:jc w:val="center"/>
        <w:rPr>
          <w:rFonts w:ascii="Times New Roman" w:hAnsi="Times New Roman" w:cs="Times New Roman"/>
          <w:b/>
          <w:sz w:val="24"/>
          <w:szCs w:val="24"/>
          <w:lang w:val="es-BO"/>
        </w:rPr>
      </w:pPr>
    </w:p>
    <w:p w14:paraId="34ABFB30" w14:textId="77777777" w:rsidR="005F1F55" w:rsidRDefault="005F1F55" w:rsidP="00AA34ED">
      <w:pPr>
        <w:tabs>
          <w:tab w:val="left" w:pos="8970"/>
        </w:tabs>
        <w:spacing w:after="0" w:line="240" w:lineRule="auto"/>
        <w:jc w:val="center"/>
        <w:rPr>
          <w:rFonts w:ascii="Times New Roman" w:hAnsi="Times New Roman" w:cs="Times New Roman"/>
          <w:b/>
          <w:sz w:val="24"/>
          <w:szCs w:val="24"/>
          <w:lang w:val="es-BO"/>
        </w:rPr>
      </w:pPr>
    </w:p>
    <w:p w14:paraId="0089E7CD" w14:textId="77777777" w:rsidR="005F1F55" w:rsidRDefault="005F1F55" w:rsidP="00AA34ED">
      <w:pPr>
        <w:tabs>
          <w:tab w:val="left" w:pos="8970"/>
        </w:tabs>
        <w:spacing w:after="0" w:line="240" w:lineRule="auto"/>
        <w:jc w:val="center"/>
        <w:rPr>
          <w:rFonts w:ascii="Times New Roman" w:hAnsi="Times New Roman" w:cs="Times New Roman"/>
          <w:b/>
          <w:sz w:val="24"/>
          <w:szCs w:val="24"/>
          <w:lang w:val="es-BO"/>
        </w:rPr>
      </w:pPr>
    </w:p>
    <w:p w14:paraId="09FA30D2" w14:textId="77777777" w:rsidR="00411867" w:rsidRDefault="00411867" w:rsidP="00AA34ED">
      <w:pPr>
        <w:tabs>
          <w:tab w:val="left" w:pos="8970"/>
        </w:tabs>
        <w:spacing w:after="0" w:line="240" w:lineRule="auto"/>
        <w:jc w:val="center"/>
        <w:rPr>
          <w:rFonts w:ascii="Times New Roman" w:hAnsi="Times New Roman" w:cs="Times New Roman"/>
          <w:b/>
          <w:sz w:val="24"/>
          <w:szCs w:val="24"/>
          <w:lang w:val="es-BO"/>
        </w:rPr>
      </w:pPr>
    </w:p>
    <w:p w14:paraId="7FC4844B" w14:textId="77777777" w:rsidR="005F1F55" w:rsidRDefault="005F1F55" w:rsidP="00AA34ED">
      <w:pPr>
        <w:tabs>
          <w:tab w:val="left" w:pos="8970"/>
        </w:tabs>
        <w:spacing w:after="0" w:line="240" w:lineRule="auto"/>
        <w:jc w:val="center"/>
        <w:rPr>
          <w:rFonts w:ascii="Times New Roman" w:hAnsi="Times New Roman" w:cs="Times New Roman"/>
          <w:b/>
          <w:sz w:val="24"/>
          <w:szCs w:val="24"/>
          <w:lang w:val="es-BO"/>
        </w:rPr>
      </w:pPr>
    </w:p>
    <w:p w14:paraId="57078CB2" w14:textId="77777777" w:rsidR="00544C40" w:rsidRDefault="00544C40" w:rsidP="00AA34ED">
      <w:pPr>
        <w:tabs>
          <w:tab w:val="left" w:pos="8970"/>
        </w:tabs>
        <w:spacing w:after="0" w:line="240" w:lineRule="auto"/>
        <w:jc w:val="center"/>
        <w:rPr>
          <w:rFonts w:ascii="Times New Roman" w:hAnsi="Times New Roman" w:cs="Times New Roman"/>
          <w:b/>
          <w:sz w:val="24"/>
          <w:szCs w:val="24"/>
          <w:lang w:val="es-BO"/>
        </w:rPr>
      </w:pPr>
    </w:p>
    <w:p w14:paraId="57AD5CCF" w14:textId="77777777" w:rsidR="00A9382C" w:rsidRPr="00053F59" w:rsidRDefault="00A9382C" w:rsidP="00AA34ED">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ROMÂNIA</w:t>
      </w:r>
    </w:p>
    <w:p w14:paraId="30CE4A5D" w14:textId="77777777" w:rsidR="00A9382C" w:rsidRPr="00053F59" w:rsidRDefault="00A9382C" w:rsidP="00AA34ED">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COMUNA ŞINCA</w:t>
      </w:r>
    </w:p>
    <w:p w14:paraId="6076AB48" w14:textId="77777777" w:rsidR="005F1F55" w:rsidRDefault="00A9382C" w:rsidP="00AA34ED">
      <w:pPr>
        <w:pStyle w:val="Subsol"/>
        <w:pBdr>
          <w:bottom w:val="single" w:sz="12" w:space="1" w:color="auto"/>
        </w:pBdr>
        <w:tabs>
          <w:tab w:val="left" w:pos="0"/>
        </w:tabs>
        <w:jc w:val="center"/>
      </w:pPr>
      <w:r w:rsidRPr="005F1F55">
        <w:t>ŞINCA VECHE, NR.314, JUD. BRAŞOV</w:t>
      </w:r>
    </w:p>
    <w:p w14:paraId="650FEF2B" w14:textId="77777777" w:rsidR="005F1F55" w:rsidRPr="00053F59" w:rsidRDefault="005F1F55" w:rsidP="00AA34ED">
      <w:pPr>
        <w:pStyle w:val="Subsol"/>
        <w:tabs>
          <w:tab w:val="left" w:pos="0"/>
        </w:tabs>
        <w:jc w:val="center"/>
        <w:rPr>
          <w:u w:val="single"/>
        </w:rPr>
      </w:pPr>
    </w:p>
    <w:p w14:paraId="664AD6BA" w14:textId="77777777" w:rsidR="005F1F55" w:rsidRDefault="005F1F55" w:rsidP="005F1F55">
      <w:pPr>
        <w:tabs>
          <w:tab w:val="left" w:pos="3135"/>
        </w:tabs>
        <w:spacing w:after="0"/>
        <w:rPr>
          <w:rFonts w:ascii="Times New Roman" w:hAnsi="Times New Roman" w:cs="Times New Roman"/>
          <w:sz w:val="24"/>
          <w:szCs w:val="24"/>
          <w:lang w:val="it-IT"/>
        </w:rPr>
      </w:pPr>
      <w:r w:rsidRPr="005F1F55">
        <w:rPr>
          <w:rFonts w:ascii="Times New Roman" w:hAnsi="Times New Roman" w:cs="Times New Roman"/>
          <w:sz w:val="24"/>
          <w:szCs w:val="24"/>
          <w:lang w:val="it-IT"/>
        </w:rPr>
        <w:t>9</w:t>
      </w:r>
      <w:r>
        <w:rPr>
          <w:rFonts w:ascii="Times New Roman" w:hAnsi="Times New Roman" w:cs="Times New Roman"/>
          <w:sz w:val="24"/>
          <w:szCs w:val="24"/>
          <w:lang w:val="it-IT"/>
        </w:rPr>
        <w:t>33</w:t>
      </w:r>
      <w:r w:rsidRPr="005F1F55">
        <w:rPr>
          <w:rFonts w:ascii="Times New Roman" w:hAnsi="Times New Roman" w:cs="Times New Roman"/>
          <w:sz w:val="24"/>
          <w:szCs w:val="24"/>
          <w:lang w:val="it-IT"/>
        </w:rPr>
        <w:t>/</w:t>
      </w:r>
      <w:r>
        <w:rPr>
          <w:rFonts w:ascii="Times New Roman" w:hAnsi="Times New Roman" w:cs="Times New Roman"/>
          <w:sz w:val="24"/>
          <w:szCs w:val="24"/>
          <w:lang w:val="it-IT"/>
        </w:rPr>
        <w:t>0</w:t>
      </w:r>
      <w:r w:rsidRPr="005F1F55">
        <w:rPr>
          <w:rFonts w:ascii="Times New Roman" w:hAnsi="Times New Roman" w:cs="Times New Roman"/>
          <w:sz w:val="24"/>
          <w:szCs w:val="24"/>
          <w:lang w:val="it-IT"/>
        </w:rPr>
        <w:t>9.0</w:t>
      </w:r>
      <w:r>
        <w:rPr>
          <w:rFonts w:ascii="Times New Roman" w:hAnsi="Times New Roman" w:cs="Times New Roman"/>
          <w:sz w:val="24"/>
          <w:szCs w:val="24"/>
          <w:lang w:val="it-IT"/>
        </w:rPr>
        <w:t>2</w:t>
      </w:r>
      <w:r w:rsidRPr="005F1F55">
        <w:rPr>
          <w:rFonts w:ascii="Times New Roman" w:hAnsi="Times New Roman" w:cs="Times New Roman"/>
          <w:sz w:val="24"/>
          <w:szCs w:val="24"/>
          <w:lang w:val="it-IT"/>
        </w:rPr>
        <w:t xml:space="preserve">.2024  </w:t>
      </w:r>
    </w:p>
    <w:p w14:paraId="1389058B" w14:textId="3D2C4473" w:rsidR="00A9382C" w:rsidRPr="00053F59" w:rsidRDefault="00A9382C" w:rsidP="00AA34ED">
      <w:pPr>
        <w:tabs>
          <w:tab w:val="left" w:pos="3135"/>
        </w:tabs>
        <w:spacing w:after="0"/>
        <w:jc w:val="center"/>
        <w:rPr>
          <w:rFonts w:ascii="Times New Roman" w:hAnsi="Times New Roman" w:cs="Times New Roman"/>
          <w:b/>
          <w:sz w:val="24"/>
          <w:szCs w:val="24"/>
          <w:lang w:val="ro-RO"/>
        </w:rPr>
      </w:pPr>
      <w:r w:rsidRPr="00053F59">
        <w:rPr>
          <w:rFonts w:ascii="Times New Roman" w:hAnsi="Times New Roman" w:cs="Times New Roman"/>
          <w:b/>
          <w:sz w:val="24"/>
          <w:szCs w:val="24"/>
          <w:lang w:val="ro-RO"/>
        </w:rPr>
        <w:t>RAPORT DE SPECIALITATE</w:t>
      </w:r>
    </w:p>
    <w:p w14:paraId="0AA66B1C" w14:textId="77777777" w:rsidR="001D74F3" w:rsidRDefault="00A9382C" w:rsidP="00123CD6">
      <w:pPr>
        <w:widowControl w:val="0"/>
        <w:autoSpaceDE w:val="0"/>
        <w:autoSpaceDN w:val="0"/>
        <w:spacing w:after="0"/>
        <w:ind w:left="720" w:right="1055"/>
        <w:jc w:val="center"/>
        <w:outlineLvl w:val="0"/>
        <w:rPr>
          <w:rFonts w:ascii="Times New Roman" w:hAnsi="Times New Roman" w:cs="Times New Roman"/>
          <w:b/>
          <w:i/>
          <w:iCs/>
          <w:sz w:val="24"/>
          <w:szCs w:val="24"/>
          <w:lang w:val="ro-RO"/>
        </w:rPr>
      </w:pPr>
      <w:r w:rsidRPr="00053F59">
        <w:rPr>
          <w:rFonts w:ascii="Times New Roman" w:hAnsi="Times New Roman" w:cs="Times New Roman"/>
          <w:b/>
          <w:i/>
          <w:sz w:val="24"/>
          <w:szCs w:val="24"/>
          <w:lang w:val="ro-RO"/>
        </w:rPr>
        <w:t>La proiectul de hotărâre pentru</w:t>
      </w:r>
      <w:r w:rsidR="001D74F3">
        <w:rPr>
          <w:rFonts w:ascii="Times New Roman" w:hAnsi="Times New Roman" w:cs="Times New Roman"/>
          <w:b/>
          <w:i/>
          <w:sz w:val="24"/>
          <w:szCs w:val="24"/>
          <w:lang w:val="ro-RO"/>
        </w:rPr>
        <w:t xml:space="preserve"> a</w:t>
      </w:r>
      <w:r w:rsidRPr="00053F59">
        <w:rPr>
          <w:rFonts w:ascii="Times New Roman" w:hAnsi="Times New Roman" w:cs="Times New Roman"/>
          <w:b/>
          <w:i/>
          <w:sz w:val="24"/>
          <w:szCs w:val="24"/>
          <w:lang w:val="ro-RO"/>
        </w:rPr>
        <w:t>probarea</w:t>
      </w:r>
      <w:r w:rsidR="001D74F3" w:rsidRPr="00E05555">
        <w:rPr>
          <w:rFonts w:ascii="Times New Roman" w:hAnsi="Times New Roman" w:cs="Times New Roman"/>
          <w:b/>
          <w:sz w:val="24"/>
          <w:szCs w:val="24"/>
          <w:lang w:val="ro-RO"/>
        </w:rPr>
        <w:t xml:space="preserve"> </w:t>
      </w:r>
      <w:r w:rsidR="001D74F3" w:rsidRPr="00E05555">
        <w:rPr>
          <w:rFonts w:ascii="Times New Roman" w:hAnsi="Times New Roman" w:cs="Times New Roman"/>
          <w:b/>
          <w:i/>
          <w:iCs/>
          <w:sz w:val="24"/>
          <w:szCs w:val="24"/>
          <w:lang w:val="ro-RO"/>
        </w:rPr>
        <w:t>programului  de actiuni comunitare pentru anul 202</w:t>
      </w:r>
      <w:r w:rsidR="00123CD6">
        <w:rPr>
          <w:rFonts w:ascii="Times New Roman" w:hAnsi="Times New Roman" w:cs="Times New Roman"/>
          <w:b/>
          <w:i/>
          <w:iCs/>
          <w:sz w:val="24"/>
          <w:szCs w:val="24"/>
          <w:lang w:val="ro-RO"/>
        </w:rPr>
        <w:t>4</w:t>
      </w:r>
    </w:p>
    <w:p w14:paraId="2D67BAD5" w14:textId="77777777" w:rsidR="001876A8" w:rsidRPr="001D74F3" w:rsidRDefault="001876A8" w:rsidP="00123CD6">
      <w:pPr>
        <w:widowControl w:val="0"/>
        <w:autoSpaceDE w:val="0"/>
        <w:autoSpaceDN w:val="0"/>
        <w:spacing w:after="0"/>
        <w:ind w:left="720" w:right="1055"/>
        <w:jc w:val="center"/>
        <w:outlineLvl w:val="0"/>
        <w:rPr>
          <w:rFonts w:ascii="Times New Roman" w:hAnsi="Times New Roman" w:cs="Times New Roman"/>
          <w:b/>
          <w:i/>
          <w:iCs/>
          <w:sz w:val="24"/>
          <w:szCs w:val="24"/>
          <w:lang w:val="ro-RO"/>
        </w:rPr>
      </w:pPr>
    </w:p>
    <w:p w14:paraId="7F7756EA" w14:textId="77777777" w:rsidR="000B4B19" w:rsidRDefault="0096466E" w:rsidP="001876A8">
      <w:pPr>
        <w:autoSpaceDE w:val="0"/>
        <w:autoSpaceDN w:val="0"/>
        <w:adjustRightInd w:val="0"/>
        <w:spacing w:after="0" w:line="240" w:lineRule="auto"/>
        <w:ind w:left="-450" w:right="-810" w:firstLine="450"/>
        <w:jc w:val="both"/>
        <w:rPr>
          <w:rFonts w:ascii="Times New Roman" w:eastAsia="Times New Roman" w:hAnsi="Times New Roman" w:cs="Times New Roman"/>
          <w:sz w:val="24"/>
          <w:szCs w:val="24"/>
          <w:lang w:val="ro-RO"/>
        </w:rPr>
      </w:pPr>
      <w:r>
        <w:rPr>
          <w:rFonts w:ascii="Times New Roman" w:hAnsi="Times New Roman" w:cs="Times New Roman"/>
          <w:bCs/>
          <w:iCs/>
          <w:sz w:val="24"/>
          <w:szCs w:val="24"/>
          <w:lang w:val="ro-RO"/>
        </w:rPr>
        <w:t xml:space="preserve">       I</w:t>
      </w:r>
      <w:r w:rsidR="00564FCC">
        <w:rPr>
          <w:rFonts w:ascii="Times New Roman" w:hAnsi="Times New Roman" w:cs="Times New Roman"/>
          <w:bCs/>
          <w:iCs/>
          <w:sz w:val="24"/>
          <w:szCs w:val="24"/>
          <w:lang w:val="ro-RO"/>
        </w:rPr>
        <w:t xml:space="preserve">n conformitate  </w:t>
      </w:r>
      <w:r w:rsidR="00A9382C" w:rsidRPr="002C04FE">
        <w:rPr>
          <w:rFonts w:ascii="Times New Roman" w:eastAsia="Times New Roman" w:hAnsi="Times New Roman" w:cs="Times New Roman"/>
          <w:sz w:val="24"/>
          <w:szCs w:val="24"/>
          <w:lang w:val="ro-RO"/>
        </w:rPr>
        <w:t xml:space="preserve"> cu prevederile</w:t>
      </w:r>
      <w:r w:rsidR="00DA4E94" w:rsidRPr="002C04FE">
        <w:rPr>
          <w:rFonts w:ascii="Times New Roman" w:eastAsia="Times New Roman" w:hAnsi="Times New Roman" w:cs="Times New Roman"/>
          <w:sz w:val="24"/>
          <w:szCs w:val="24"/>
          <w:lang w:val="ro-RO"/>
        </w:rPr>
        <w:t xml:space="preserve"> </w:t>
      </w:r>
      <w:r w:rsidR="00A9382C" w:rsidRPr="002C04FE">
        <w:rPr>
          <w:rFonts w:ascii="Times New Roman" w:eastAsia="Times New Roman" w:hAnsi="Times New Roman" w:cs="Times New Roman"/>
          <w:sz w:val="24"/>
          <w:szCs w:val="24"/>
          <w:lang w:val="ro-RO"/>
        </w:rPr>
        <w:t xml:space="preserve"> </w:t>
      </w:r>
      <w:r w:rsidR="00DA4E94" w:rsidRPr="002C04FE">
        <w:rPr>
          <w:rFonts w:ascii="Times New Roman" w:eastAsia="Times New Roman" w:hAnsi="Times New Roman" w:cs="Times New Roman"/>
          <w:sz w:val="24"/>
          <w:szCs w:val="24"/>
          <w:lang w:val="ro-RO"/>
        </w:rPr>
        <w:t>art</w:t>
      </w:r>
      <w:r w:rsidR="001D74F3" w:rsidRPr="002C04FE">
        <w:rPr>
          <w:rFonts w:ascii="Times New Roman" w:hAnsi="Times New Roman" w:cs="Times New Roman"/>
          <w:sz w:val="24"/>
          <w:szCs w:val="24"/>
          <w:lang w:val="ro-RO"/>
        </w:rPr>
        <w:t>. 35</w:t>
      </w:r>
      <w:r w:rsidR="00DA4E94" w:rsidRPr="002C04FE">
        <w:rPr>
          <w:rFonts w:ascii="Times New Roman" w:hAnsi="Times New Roman" w:cs="Times New Roman"/>
          <w:sz w:val="24"/>
          <w:szCs w:val="24"/>
          <w:lang w:val="ro-RO"/>
        </w:rPr>
        <w:t xml:space="preserve"> din Legea 292/2011, privin</w:t>
      </w:r>
      <w:r w:rsidR="00D51F7A" w:rsidRPr="002C04FE">
        <w:rPr>
          <w:rFonts w:ascii="Times New Roman" w:hAnsi="Times New Roman" w:cs="Times New Roman"/>
          <w:sz w:val="24"/>
          <w:szCs w:val="24"/>
          <w:lang w:val="ro-RO"/>
        </w:rPr>
        <w:t>d</w:t>
      </w:r>
      <w:r w:rsidR="00DA4E94" w:rsidRPr="002C04FE">
        <w:rPr>
          <w:rFonts w:ascii="Times New Roman" w:hAnsi="Times New Roman" w:cs="Times New Roman"/>
          <w:sz w:val="24"/>
          <w:szCs w:val="24"/>
          <w:lang w:val="ro-RO"/>
        </w:rPr>
        <w:t xml:space="preserve"> legea asistentei sociale cu modificarile si completare ult</w:t>
      </w:r>
      <w:r w:rsidR="00564FCC">
        <w:rPr>
          <w:rFonts w:ascii="Times New Roman" w:hAnsi="Times New Roman" w:cs="Times New Roman"/>
          <w:sz w:val="24"/>
          <w:szCs w:val="24"/>
          <w:lang w:val="ro-RO"/>
        </w:rPr>
        <w:t>e</w:t>
      </w:r>
      <w:r w:rsidR="00DA4E94" w:rsidRPr="002C04FE">
        <w:rPr>
          <w:rFonts w:ascii="Times New Roman" w:hAnsi="Times New Roman" w:cs="Times New Roman"/>
          <w:sz w:val="24"/>
          <w:szCs w:val="24"/>
          <w:lang w:val="ro-RO"/>
        </w:rPr>
        <w:t xml:space="preserve">rioare, </w:t>
      </w:r>
      <w:r>
        <w:rPr>
          <w:rFonts w:ascii="Times New Roman" w:hAnsi="Times New Roman" w:cs="Times New Roman"/>
          <w:sz w:val="24"/>
          <w:szCs w:val="24"/>
          <w:lang w:val="ro-RO"/>
        </w:rPr>
        <w:t>g</w:t>
      </w:r>
      <w:r w:rsidR="001D74F3" w:rsidRPr="002C04FE">
        <w:rPr>
          <w:rFonts w:ascii="Times New Roman" w:hAnsi="Times New Roman" w:cs="Times New Roman"/>
          <w:sz w:val="24"/>
          <w:szCs w:val="24"/>
          <w:lang w:val="ro-RO"/>
        </w:rPr>
        <w:t>rupurile şi comunităţile aflate în situaţii de dificultate beneficiază de servicii sociale, în cadrul programelor de acţiune comunitară destinate prevenirii şi combaterii riscului de marginalizare şi excluziune socială, aprobate prin hotărâri ale consiliilor judeţene/locale</w:t>
      </w:r>
      <w:r w:rsidR="00DA4E94" w:rsidRPr="002C04FE">
        <w:rPr>
          <w:rFonts w:ascii="Times New Roman" w:hAnsi="Times New Roman" w:cs="Times New Roman"/>
          <w:sz w:val="24"/>
          <w:szCs w:val="24"/>
          <w:lang w:val="ro-RO"/>
        </w:rPr>
        <w:t xml:space="preserve">, prevederile </w:t>
      </w:r>
      <w:r w:rsidR="00D51F7A" w:rsidRPr="002C04FE">
        <w:rPr>
          <w:rFonts w:ascii="Times New Roman" w:hAnsi="Times New Roman" w:cs="Times New Roman"/>
          <w:sz w:val="24"/>
          <w:szCs w:val="24"/>
          <w:lang w:val="ro-RO"/>
        </w:rPr>
        <w:t>d</w:t>
      </w:r>
      <w:r w:rsidR="00DA4E94" w:rsidRPr="002C04FE">
        <w:rPr>
          <w:rFonts w:ascii="Times New Roman" w:hAnsi="Times New Roman" w:cs="Times New Roman"/>
          <w:sz w:val="24"/>
          <w:szCs w:val="24"/>
          <w:lang w:val="ro-RO"/>
        </w:rPr>
        <w:t>in HG 1217/2006</w:t>
      </w:r>
      <w:r w:rsidR="00E34D5B" w:rsidRPr="002C04FE">
        <w:rPr>
          <w:rFonts w:ascii="Times New Roman" w:hAnsi="Times New Roman" w:cs="Times New Roman"/>
          <w:sz w:val="24"/>
          <w:szCs w:val="24"/>
          <w:lang w:val="ro-RO"/>
        </w:rPr>
        <w:t xml:space="preserve"> cu modificarile si completarile ulterioare, privind comisia judeteana  de incluziune sociala, una dintre atributiile comisiei  este aceea de a sprijinii  </w:t>
      </w:r>
      <w:r w:rsidR="00E34D5B" w:rsidRPr="002C04FE">
        <w:rPr>
          <w:rFonts w:ascii="Times New Roman" w:eastAsia="Times New Roman" w:hAnsi="Times New Roman" w:cs="Times New Roman"/>
          <w:sz w:val="24"/>
          <w:szCs w:val="24"/>
          <w:lang w:val="ro-RO"/>
        </w:rPr>
        <w:t>autorităţilor publice locale, in  procesul de evaluare  a nevoilor comunitatii  si de fundamentare  a programelor  de actiuni comunitare  combaterea saraciei  si excluziunii sociale</w:t>
      </w:r>
      <w:r w:rsidR="008224D7">
        <w:rPr>
          <w:rFonts w:ascii="Times New Roman" w:eastAsia="Times New Roman" w:hAnsi="Times New Roman" w:cs="Times New Roman"/>
          <w:sz w:val="24"/>
          <w:szCs w:val="24"/>
          <w:lang w:val="ro-RO"/>
        </w:rPr>
        <w:t>,</w:t>
      </w:r>
    </w:p>
    <w:p w14:paraId="204E5189" w14:textId="1BCB1CB3" w:rsidR="00123CD6" w:rsidRPr="001876A8" w:rsidRDefault="000B4B19" w:rsidP="001876A8">
      <w:pPr>
        <w:autoSpaceDE w:val="0"/>
        <w:autoSpaceDN w:val="0"/>
        <w:adjustRightInd w:val="0"/>
        <w:spacing w:after="0" w:line="240" w:lineRule="auto"/>
        <w:ind w:left="-450" w:right="-810" w:firstLine="45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 xml:space="preserve">  Avand in vedere p</w:t>
      </w:r>
      <w:r w:rsidR="00AB5201" w:rsidRPr="008224D7">
        <w:rPr>
          <w:rFonts w:ascii="Times New Roman" w:hAnsi="Times New Roman" w:cs="Times New Roman"/>
          <w:color w:val="000000" w:themeColor="text1"/>
          <w:lang w:val="ro-RO"/>
        </w:rPr>
        <w:t>revederile art. 27^2</w:t>
      </w:r>
      <w:r>
        <w:rPr>
          <w:rFonts w:ascii="Times New Roman" w:hAnsi="Times New Roman" w:cs="Times New Roman"/>
          <w:color w:val="000000" w:themeColor="text1"/>
          <w:lang w:val="ro-RO"/>
        </w:rPr>
        <w:t xml:space="preserve"> din legea 196/2016, privind venitul minim de incluziune, </w:t>
      </w:r>
      <w:r w:rsidR="00AB5201" w:rsidRPr="008224D7">
        <w:rPr>
          <w:rFonts w:ascii="Times New Roman" w:hAnsi="Times New Roman" w:cs="Times New Roman"/>
          <w:color w:val="000000" w:themeColor="text1"/>
          <w:lang w:val="ro-RO"/>
        </w:rPr>
        <w:t xml:space="preserve"> </w:t>
      </w:r>
      <w:r w:rsidR="008224D7">
        <w:rPr>
          <w:rFonts w:ascii="Times New Roman" w:hAnsi="Times New Roman" w:cs="Times New Roman"/>
          <w:color w:val="000000" w:themeColor="text1"/>
          <w:lang w:val="ro-RO"/>
        </w:rPr>
        <w:t>a</w:t>
      </w:r>
      <w:r w:rsidR="00AB5201" w:rsidRPr="008224D7">
        <w:rPr>
          <w:rFonts w:ascii="Times New Roman" w:hAnsi="Times New Roman" w:cs="Times New Roman"/>
          <w:color w:val="000000" w:themeColor="text1"/>
          <w:lang w:val="ro-RO"/>
        </w:rPr>
        <w:t>utorităţile administraţiei publice locale au obligaţia de a elabora programe de acţiune comunitară destinate prevenirii şi combaterii riscului de sărăcie şi excluziune socială, care se aprobă prin hotă</w:t>
      </w:r>
      <w:r>
        <w:rPr>
          <w:rFonts w:ascii="Times New Roman" w:hAnsi="Times New Roman" w:cs="Times New Roman"/>
          <w:color w:val="000000" w:themeColor="text1"/>
          <w:lang w:val="ro-RO"/>
        </w:rPr>
        <w:t>râri ale consiliilor local</w:t>
      </w:r>
      <w:r w:rsidR="001876A8">
        <w:rPr>
          <w:rFonts w:ascii="Times New Roman" w:hAnsi="Times New Roman" w:cs="Times New Roman"/>
          <w:color w:val="000000" w:themeColor="text1"/>
          <w:lang w:val="ro-RO"/>
        </w:rPr>
        <w:t>,</w:t>
      </w:r>
      <w:r>
        <w:rPr>
          <w:rFonts w:ascii="Times New Roman" w:hAnsi="Times New Roman" w:cs="Times New Roman"/>
          <w:color w:val="000000" w:themeColor="text1"/>
          <w:lang w:val="ro-RO"/>
        </w:rPr>
        <w:t xml:space="preserve"> in conformitate cu prevederile </w:t>
      </w:r>
      <w:r w:rsidR="00123CD6" w:rsidRPr="00123CD6">
        <w:rPr>
          <w:rFonts w:ascii="Courier New" w:hAnsi="Courier New" w:cs="Courier New"/>
          <w:color w:val="0000FF"/>
          <w:lang w:val="ro-RO"/>
        </w:rPr>
        <w:t xml:space="preserve"> </w:t>
      </w:r>
      <w:r w:rsidR="001876A8" w:rsidRPr="001876A8">
        <w:rPr>
          <w:rFonts w:ascii="Times New Roman" w:hAnsi="Times New Roman" w:cs="Times New Roman"/>
          <w:sz w:val="24"/>
          <w:szCs w:val="24"/>
          <w:lang w:val="ro-RO"/>
        </w:rPr>
        <w:t>art.</w:t>
      </w:r>
      <w:r w:rsidR="004C46D2">
        <w:rPr>
          <w:rFonts w:ascii="Times New Roman" w:hAnsi="Times New Roman" w:cs="Times New Roman"/>
          <w:sz w:val="24"/>
          <w:szCs w:val="24"/>
          <w:lang w:val="ro-RO"/>
        </w:rPr>
        <w:t xml:space="preserve"> </w:t>
      </w:r>
      <w:r w:rsidR="00123CD6" w:rsidRPr="001876A8">
        <w:rPr>
          <w:rFonts w:ascii="Times New Roman" w:hAnsi="Times New Roman" w:cs="Times New Roman"/>
          <w:sz w:val="24"/>
          <w:szCs w:val="24"/>
          <w:lang w:val="ro-RO"/>
        </w:rPr>
        <w:t>25</w:t>
      </w:r>
      <w:r w:rsidR="001876A8" w:rsidRPr="001876A8">
        <w:rPr>
          <w:rFonts w:ascii="Times New Roman" w:hAnsi="Times New Roman" w:cs="Times New Roman"/>
          <w:sz w:val="24"/>
          <w:szCs w:val="24"/>
          <w:lang w:val="ro-RO"/>
        </w:rPr>
        <w:t xml:space="preserve">, alin. 1-3 din H.G 1154/2022 privind privind  normele metodologice de aplicare a prevederilor </w:t>
      </w:r>
      <w:r w:rsidR="001876A8" w:rsidRPr="001876A8">
        <w:rPr>
          <w:rFonts w:ascii="Times New Roman" w:hAnsi="Times New Roman" w:cs="Times New Roman"/>
          <w:vanish/>
          <w:sz w:val="24"/>
          <w:szCs w:val="24"/>
          <w:lang w:val="ro-RO"/>
        </w:rPr>
        <w:t>&lt;LLNK 12016   196 12 251   0 18&gt;</w:t>
      </w:r>
      <w:r w:rsidR="001876A8" w:rsidRPr="001876A8">
        <w:rPr>
          <w:rFonts w:ascii="Times New Roman" w:hAnsi="Times New Roman" w:cs="Times New Roman"/>
          <w:sz w:val="24"/>
          <w:szCs w:val="24"/>
          <w:lang w:val="ro-RO"/>
        </w:rPr>
        <w:t>Legii nr. 196/2016 privind venitul minim de incluziune, b</w:t>
      </w:r>
      <w:r w:rsidR="00123CD6" w:rsidRPr="001876A8">
        <w:rPr>
          <w:rFonts w:ascii="Times New Roman" w:hAnsi="Times New Roman" w:cs="Times New Roman"/>
          <w:sz w:val="24"/>
          <w:szCs w:val="24"/>
          <w:lang w:val="ro-RO"/>
        </w:rPr>
        <w:t xml:space="preserve">eneficiarii venitului minim de incluziune reprezintă un grup de persoane aflate în situaţie de dificultate, cuprinse în programele de acţiune comunitară realizate de autorităţile administraţiei publice locale conform prevederilor </w:t>
      </w:r>
      <w:r w:rsidR="00123CD6" w:rsidRPr="001876A8">
        <w:rPr>
          <w:rFonts w:ascii="Times New Roman" w:hAnsi="Times New Roman" w:cs="Times New Roman"/>
          <w:vanish/>
          <w:sz w:val="24"/>
          <w:szCs w:val="24"/>
          <w:lang w:val="ro-RO"/>
        </w:rPr>
        <w:t>&lt;LLNK 12011   292 12 262  35 49&gt;</w:t>
      </w:r>
      <w:r w:rsidR="00123CD6" w:rsidRPr="001876A8">
        <w:rPr>
          <w:rFonts w:ascii="Times New Roman" w:hAnsi="Times New Roman" w:cs="Times New Roman"/>
          <w:sz w:val="24"/>
          <w:szCs w:val="24"/>
          <w:lang w:val="ro-RO"/>
        </w:rPr>
        <w:t>art. 35 din Legea asistenţei sociale nr. 292/2011, cu modificările şi completările ulterioare.</w:t>
      </w:r>
    </w:p>
    <w:p w14:paraId="39E381DF" w14:textId="77777777" w:rsidR="00372D1A" w:rsidRDefault="00E34D5B" w:rsidP="001876A8">
      <w:pPr>
        <w:spacing w:after="0"/>
        <w:ind w:left="-450" w:right="-810" w:firstLine="450"/>
        <w:jc w:val="both"/>
        <w:rPr>
          <w:rFonts w:ascii="Times New Roman" w:hAnsi="Times New Roman" w:cs="Times New Roman"/>
          <w:sz w:val="24"/>
          <w:szCs w:val="24"/>
          <w:lang w:val="es-BO"/>
        </w:rPr>
      </w:pPr>
      <w:r w:rsidRPr="002C04FE">
        <w:rPr>
          <w:rFonts w:ascii="Times New Roman" w:hAnsi="Times New Roman" w:cs="Times New Roman"/>
          <w:sz w:val="24"/>
          <w:szCs w:val="24"/>
          <w:lang w:val="ro-RO"/>
        </w:rPr>
        <w:t xml:space="preserve">   </w:t>
      </w:r>
      <w:r w:rsidRPr="002C04FE">
        <w:rPr>
          <w:rFonts w:ascii="Times New Roman" w:hAnsi="Times New Roman" w:cs="Times New Roman"/>
          <w:sz w:val="24"/>
          <w:szCs w:val="24"/>
          <w:lang w:val="es-BO"/>
        </w:rPr>
        <w:t>Pentru combaterea saraciei, administratia publica locala trebuie sa aiba in vedere  pe langa asistenta sociala acordata sub forma de beneficii de asistenta sociala  si a interventiei  in situ</w:t>
      </w:r>
      <w:r w:rsidR="001876A8">
        <w:rPr>
          <w:rFonts w:ascii="Times New Roman" w:hAnsi="Times New Roman" w:cs="Times New Roman"/>
          <w:sz w:val="24"/>
          <w:szCs w:val="24"/>
          <w:lang w:val="es-BO"/>
        </w:rPr>
        <w:t>a</w:t>
      </w:r>
      <w:r w:rsidRPr="002C04FE">
        <w:rPr>
          <w:rFonts w:ascii="Times New Roman" w:hAnsi="Times New Roman" w:cs="Times New Roman"/>
          <w:sz w:val="24"/>
          <w:szCs w:val="24"/>
          <w:lang w:val="es-BO"/>
        </w:rPr>
        <w:t>tii de urgenta  sociala  si protejarea  si dezvoltarea  capacitatii generatiilor viitoare de a fi independente economic in primul rand prin facilitarea accesului persoanelor si grupurilor</w:t>
      </w:r>
      <w:r w:rsidRPr="00D51F7A">
        <w:rPr>
          <w:rFonts w:ascii="Times New Roman" w:hAnsi="Times New Roman" w:cs="Times New Roman"/>
          <w:sz w:val="24"/>
          <w:szCs w:val="24"/>
          <w:lang w:val="es-BO"/>
        </w:rPr>
        <w:t xml:space="preserve"> vulnerabile  la toate serviciile  publice de interés  general- servicii sociale, sanatate, educatie,  ocuparea, locuirea , obtin</w:t>
      </w:r>
      <w:r w:rsidR="00372D1A">
        <w:rPr>
          <w:rFonts w:ascii="Times New Roman" w:hAnsi="Times New Roman" w:cs="Times New Roman"/>
          <w:sz w:val="24"/>
          <w:szCs w:val="24"/>
          <w:lang w:val="es-BO"/>
        </w:rPr>
        <w:t xml:space="preserve">erea documentelor de identitate. </w:t>
      </w:r>
    </w:p>
    <w:p w14:paraId="67FA285E" w14:textId="77777777" w:rsidR="00E34D5B" w:rsidRPr="00D51F7A" w:rsidRDefault="00E34D5B" w:rsidP="00544C40">
      <w:pPr>
        <w:spacing w:after="0"/>
        <w:ind w:left="-450" w:right="-810" w:firstLine="90"/>
        <w:jc w:val="both"/>
        <w:rPr>
          <w:rFonts w:ascii="Times New Roman" w:hAnsi="Times New Roman" w:cs="Times New Roman"/>
          <w:sz w:val="24"/>
          <w:szCs w:val="24"/>
          <w:lang w:val="es-BO"/>
        </w:rPr>
      </w:pPr>
      <w:r w:rsidRPr="00E34D5B">
        <w:rPr>
          <w:rFonts w:ascii="Times New Roman" w:hAnsi="Times New Roman" w:cs="Times New Roman"/>
          <w:sz w:val="24"/>
          <w:szCs w:val="24"/>
          <w:lang w:val="es-BO"/>
        </w:rPr>
        <w:t xml:space="preserve"> </w:t>
      </w:r>
      <w:r>
        <w:rPr>
          <w:rFonts w:ascii="Times New Roman" w:hAnsi="Times New Roman" w:cs="Times New Roman"/>
          <w:sz w:val="24"/>
          <w:szCs w:val="24"/>
          <w:lang w:val="es-BO"/>
        </w:rPr>
        <w:t>P</w:t>
      </w:r>
      <w:r w:rsidRPr="00D51F7A">
        <w:rPr>
          <w:rFonts w:ascii="Times New Roman" w:hAnsi="Times New Roman" w:cs="Times New Roman"/>
          <w:sz w:val="24"/>
          <w:szCs w:val="24"/>
          <w:lang w:val="es-BO"/>
        </w:rPr>
        <w:t xml:space="preserve">rogramele de acţiuni comunitare au ca obiectiv general, imbunatatirea calitatii vietii prin actiuni /masuri de combatere a saraciei si excluziunii sociale. </w:t>
      </w:r>
    </w:p>
    <w:p w14:paraId="02EB8E9F" w14:textId="77777777" w:rsidR="00E34D5B" w:rsidRDefault="00E34D5B" w:rsidP="001876A8">
      <w:pPr>
        <w:autoSpaceDE w:val="0"/>
        <w:autoSpaceDN w:val="0"/>
        <w:adjustRightInd w:val="0"/>
        <w:spacing w:after="0" w:line="240" w:lineRule="auto"/>
        <w:ind w:left="-450" w:right="-810" w:firstLine="450"/>
        <w:jc w:val="both"/>
        <w:rPr>
          <w:rFonts w:ascii="Times New Roman" w:hAnsi="Times New Roman" w:cs="Times New Roman"/>
          <w:sz w:val="24"/>
          <w:szCs w:val="24"/>
          <w:lang w:val="es-BO"/>
        </w:rPr>
      </w:pPr>
      <w:r>
        <w:rPr>
          <w:rFonts w:ascii="Times New Roman" w:hAnsi="Times New Roman" w:cs="Times New Roman"/>
          <w:sz w:val="24"/>
          <w:szCs w:val="24"/>
          <w:lang w:val="es-BO"/>
        </w:rPr>
        <w:t>Elaborarea acestor programe  trebuie sa se realizeze  pe baza evaluarii  nevoilor comunitatii, a  diagozei sociale-activitati specializate  realizate de asistentul social.</w:t>
      </w:r>
    </w:p>
    <w:p w14:paraId="21CB0F87" w14:textId="77777777" w:rsidR="00E34D5B" w:rsidRDefault="00E34D5B" w:rsidP="00544C40">
      <w:pPr>
        <w:spacing w:after="0"/>
        <w:ind w:left="-450" w:right="-810" w:firstLine="450"/>
        <w:jc w:val="both"/>
        <w:rPr>
          <w:rFonts w:ascii="Times New Roman" w:eastAsia="Times New Roman" w:hAnsi="Times New Roman" w:cs="Times New Roman"/>
          <w:sz w:val="24"/>
          <w:szCs w:val="24"/>
          <w:lang w:val="ro-RO"/>
        </w:rPr>
      </w:pPr>
      <w:r>
        <w:rPr>
          <w:rFonts w:ascii="Times New Roman" w:hAnsi="Times New Roman" w:cs="Times New Roman"/>
          <w:sz w:val="24"/>
          <w:szCs w:val="24"/>
          <w:lang w:val="es-BO"/>
        </w:rPr>
        <w:t>Compartimentul de asistenta sociala Sinca</w:t>
      </w:r>
      <w:r w:rsidR="00372D1A">
        <w:rPr>
          <w:rFonts w:ascii="Times New Roman" w:hAnsi="Times New Roman" w:cs="Times New Roman"/>
          <w:sz w:val="24"/>
          <w:szCs w:val="24"/>
          <w:lang w:val="es-BO"/>
        </w:rPr>
        <w:t>,</w:t>
      </w:r>
      <w:r>
        <w:rPr>
          <w:rFonts w:ascii="Times New Roman" w:hAnsi="Times New Roman" w:cs="Times New Roman"/>
          <w:sz w:val="24"/>
          <w:szCs w:val="24"/>
          <w:lang w:val="es-BO"/>
        </w:rPr>
        <w:t xml:space="preserve">  identifica familiile si persoanele aflate in  dificultate, precum si cauzele care au generat  situatiile de risc de excluziune sociala, efectueaza sondaje,  si anchete sociale pentru depistarea precoce  a cazuril</w:t>
      </w:r>
      <w:r w:rsidR="005F6183">
        <w:rPr>
          <w:rFonts w:ascii="Times New Roman" w:hAnsi="Times New Roman" w:cs="Times New Roman"/>
          <w:sz w:val="24"/>
          <w:szCs w:val="24"/>
          <w:lang w:val="es-BO"/>
        </w:rPr>
        <w:t>or de risc  de excluzine social</w:t>
      </w:r>
      <w:r>
        <w:rPr>
          <w:rFonts w:ascii="Times New Roman" w:hAnsi="Times New Roman" w:cs="Times New Roman"/>
          <w:sz w:val="24"/>
          <w:szCs w:val="24"/>
          <w:lang w:val="es-BO"/>
        </w:rPr>
        <w:t xml:space="preserve">a, sau a altor  situatii de necesítate a membrilor comunitatii  si in functiile de  de nevoile constátate, propun masuri adecvate in vederea sprijinirii </w:t>
      </w:r>
      <w:r w:rsidR="002D637D">
        <w:rPr>
          <w:rFonts w:ascii="Times New Roman" w:hAnsi="Times New Roman" w:cs="Times New Roman"/>
          <w:sz w:val="24"/>
          <w:szCs w:val="24"/>
          <w:lang w:val="es-BO"/>
        </w:rPr>
        <w:t>acestor persoane</w:t>
      </w:r>
    </w:p>
    <w:p w14:paraId="061F7681" w14:textId="77777777" w:rsidR="00E34D5B" w:rsidRPr="00372D1A" w:rsidRDefault="00E34D5B" w:rsidP="001876A8">
      <w:pPr>
        <w:widowControl w:val="0"/>
        <w:tabs>
          <w:tab w:val="left" w:pos="9360"/>
        </w:tabs>
        <w:autoSpaceDE w:val="0"/>
        <w:autoSpaceDN w:val="0"/>
        <w:spacing w:after="0"/>
        <w:ind w:left="-450" w:right="-810" w:firstLine="450"/>
        <w:jc w:val="both"/>
        <w:outlineLvl w:val="0"/>
        <w:rPr>
          <w:rFonts w:ascii="Times New Roman" w:hAnsi="Times New Roman" w:cs="Times New Roman"/>
          <w:bCs/>
          <w:iCs/>
          <w:sz w:val="24"/>
          <w:szCs w:val="24"/>
          <w:lang w:val="ro-RO"/>
        </w:rPr>
      </w:pPr>
      <w:r w:rsidRPr="00053F59">
        <w:rPr>
          <w:rFonts w:ascii="Times New Roman" w:eastAsia="Times New Roman" w:hAnsi="Times New Roman" w:cs="Times New Roman"/>
          <w:sz w:val="24"/>
          <w:szCs w:val="24"/>
          <w:lang w:val="ro-RO"/>
        </w:rPr>
        <w:t>Luând în considerare responsabilităţile legale ce revin</w:t>
      </w:r>
      <w:r>
        <w:rPr>
          <w:rFonts w:ascii="Times New Roman" w:eastAsia="Times New Roman" w:hAnsi="Times New Roman" w:cs="Times New Roman"/>
          <w:sz w:val="24"/>
          <w:szCs w:val="24"/>
          <w:lang w:val="ro-RO"/>
        </w:rPr>
        <w:t xml:space="preserve"> a</w:t>
      </w:r>
      <w:r w:rsidRPr="00053F59">
        <w:rPr>
          <w:rFonts w:ascii="Times New Roman" w:eastAsia="Times New Roman" w:hAnsi="Times New Roman" w:cs="Times New Roman"/>
          <w:sz w:val="24"/>
          <w:szCs w:val="24"/>
          <w:lang w:val="ro-RO"/>
        </w:rPr>
        <w:t xml:space="preserve">utorităţilor publice locale cu privire la </w:t>
      </w:r>
      <w:r w:rsidRPr="002C04FE">
        <w:rPr>
          <w:rFonts w:ascii="Times New Roman" w:hAnsi="Times New Roman" w:cs="Times New Roman"/>
          <w:sz w:val="24"/>
          <w:szCs w:val="24"/>
          <w:lang w:val="ro-RO"/>
        </w:rPr>
        <w:t>combaterea sărăciei şi excluziunii sociale,</w:t>
      </w:r>
      <w:r w:rsidRPr="00053F59">
        <w:rPr>
          <w:rFonts w:ascii="Times New Roman" w:eastAsia="Times New Roman" w:hAnsi="Times New Roman" w:cs="Times New Roman"/>
          <w:sz w:val="24"/>
          <w:szCs w:val="24"/>
          <w:lang w:val="ro-RO"/>
        </w:rPr>
        <w:t xml:space="preserve"> propun</w:t>
      </w:r>
      <w:r w:rsidR="00372D1A">
        <w:rPr>
          <w:rFonts w:ascii="Times New Roman" w:eastAsia="Times New Roman" w:hAnsi="Times New Roman" w:cs="Times New Roman"/>
          <w:sz w:val="24"/>
          <w:szCs w:val="24"/>
          <w:lang w:val="ro-RO"/>
        </w:rPr>
        <w:t xml:space="preserve">em </w:t>
      </w:r>
      <w:r w:rsidRPr="00053F59">
        <w:rPr>
          <w:rFonts w:ascii="Times New Roman" w:eastAsia="Times New Roman" w:hAnsi="Times New Roman" w:cs="Times New Roman"/>
          <w:sz w:val="24"/>
          <w:szCs w:val="24"/>
          <w:lang w:val="ro-RO"/>
        </w:rPr>
        <w:t xml:space="preserve"> </w:t>
      </w:r>
      <w:r w:rsidRPr="00372D1A">
        <w:rPr>
          <w:rFonts w:ascii="Times New Roman" w:hAnsi="Times New Roman" w:cs="Times New Roman"/>
          <w:bCs/>
          <w:iCs/>
          <w:sz w:val="24"/>
          <w:szCs w:val="24"/>
          <w:lang w:val="ro-RO"/>
        </w:rPr>
        <w:t>aprobarea programului  de actiuni comunitare pentru anul 202</w:t>
      </w:r>
      <w:r w:rsidR="008224D7">
        <w:rPr>
          <w:rFonts w:ascii="Times New Roman" w:hAnsi="Times New Roman" w:cs="Times New Roman"/>
          <w:bCs/>
          <w:iCs/>
          <w:sz w:val="24"/>
          <w:szCs w:val="24"/>
          <w:lang w:val="ro-RO"/>
        </w:rPr>
        <w:t>4</w:t>
      </w:r>
      <w:r w:rsidR="002D637D">
        <w:rPr>
          <w:rFonts w:ascii="Times New Roman" w:hAnsi="Times New Roman" w:cs="Times New Roman"/>
          <w:bCs/>
          <w:iCs/>
          <w:sz w:val="24"/>
          <w:szCs w:val="24"/>
          <w:lang w:val="ro-RO"/>
        </w:rPr>
        <w:t>.</w:t>
      </w:r>
    </w:p>
    <w:p w14:paraId="0011EFC9" w14:textId="77777777" w:rsidR="00372D1A" w:rsidRDefault="00372D1A" w:rsidP="001876A8">
      <w:pPr>
        <w:spacing w:after="0"/>
        <w:ind w:left="-450" w:right="-810" w:firstLine="450"/>
        <w:jc w:val="both"/>
        <w:rPr>
          <w:rFonts w:ascii="Times New Roman" w:hAnsi="Times New Roman" w:cs="Times New Roman"/>
          <w:sz w:val="24"/>
          <w:szCs w:val="24"/>
          <w:lang w:val="ro-RO"/>
        </w:rPr>
      </w:pPr>
    </w:p>
    <w:p w14:paraId="4B2898FB" w14:textId="77777777" w:rsidR="00D127E4" w:rsidRPr="006D09A5" w:rsidRDefault="00D127E4" w:rsidP="00AA34ED">
      <w:pPr>
        <w:pStyle w:val="Frspaiere"/>
        <w:jc w:val="center"/>
        <w:rPr>
          <w:rFonts w:ascii="Times New Roman" w:hAnsi="Times New Roman" w:cs="Times New Roman"/>
          <w:b/>
          <w:bCs/>
          <w:iCs/>
          <w:sz w:val="24"/>
          <w:szCs w:val="24"/>
          <w:lang w:val="es-BO"/>
        </w:rPr>
      </w:pPr>
      <w:bookmarkStart w:id="2" w:name="_Hlk78374227"/>
      <w:r w:rsidRPr="006D09A5">
        <w:rPr>
          <w:rFonts w:ascii="Times New Roman" w:hAnsi="Times New Roman" w:cs="Times New Roman"/>
          <w:b/>
          <w:bCs/>
          <w:sz w:val="24"/>
          <w:szCs w:val="24"/>
          <w:lang w:val="es-BO"/>
        </w:rPr>
        <w:t>COMPARTIMENT DE ASISTENTA SOCIALA</w:t>
      </w:r>
    </w:p>
    <w:p w14:paraId="6F81C068" w14:textId="77777777" w:rsidR="00A9382C" w:rsidRPr="006D09A5" w:rsidRDefault="00804A10" w:rsidP="00804A10">
      <w:pPr>
        <w:pStyle w:val="Frspaiere"/>
        <w:jc w:val="center"/>
        <w:rPr>
          <w:rFonts w:ascii="Times New Roman" w:hAnsi="Times New Roman" w:cs="Times New Roman"/>
          <w:b/>
          <w:bCs/>
          <w:iCs/>
          <w:sz w:val="24"/>
          <w:szCs w:val="24"/>
          <w:lang w:val="es-BO"/>
        </w:rPr>
      </w:pPr>
      <w:r>
        <w:rPr>
          <w:rFonts w:ascii="Times New Roman" w:hAnsi="Times New Roman" w:cs="Times New Roman"/>
          <w:b/>
          <w:bCs/>
          <w:iCs/>
          <w:sz w:val="24"/>
          <w:szCs w:val="24"/>
          <w:lang w:val="es-BO"/>
        </w:rPr>
        <w:t>REFERENT-</w:t>
      </w:r>
      <w:r w:rsidR="00D127E4" w:rsidRPr="006D09A5">
        <w:rPr>
          <w:rFonts w:ascii="Times New Roman" w:hAnsi="Times New Roman" w:cs="Times New Roman"/>
          <w:b/>
          <w:bCs/>
          <w:iCs/>
          <w:sz w:val="24"/>
          <w:szCs w:val="24"/>
          <w:lang w:val="es-BO"/>
        </w:rPr>
        <w:t>MARES MIRELA</w:t>
      </w:r>
      <w:bookmarkEnd w:id="2"/>
    </w:p>
    <w:p w14:paraId="5FBF3A7C" w14:textId="77777777" w:rsidR="004447C9" w:rsidRPr="006D09A5" w:rsidRDefault="00804A10" w:rsidP="00AA34ED">
      <w:pPr>
        <w:tabs>
          <w:tab w:val="left" w:pos="3135"/>
        </w:tabs>
        <w:spacing w:after="0" w:line="360" w:lineRule="auto"/>
        <w:jc w:val="center"/>
        <w:rPr>
          <w:rFonts w:ascii="Times New Roman" w:hAnsi="Times New Roman" w:cs="Times New Roman"/>
          <w:b/>
          <w:sz w:val="24"/>
          <w:szCs w:val="24"/>
          <w:lang w:val="es-BO"/>
        </w:rPr>
      </w:pPr>
      <w:r>
        <w:rPr>
          <w:rFonts w:ascii="Times New Roman" w:hAnsi="Times New Roman" w:cs="Times New Roman"/>
          <w:b/>
          <w:bCs/>
          <w:iCs/>
          <w:sz w:val="24"/>
          <w:szCs w:val="24"/>
          <w:lang w:val="es-BO"/>
        </w:rPr>
        <w:t xml:space="preserve">       REFERENT-</w:t>
      </w:r>
      <w:r w:rsidR="00E74EAD">
        <w:rPr>
          <w:rFonts w:ascii="Times New Roman" w:hAnsi="Times New Roman" w:cs="Times New Roman"/>
          <w:b/>
          <w:sz w:val="24"/>
          <w:szCs w:val="24"/>
          <w:lang w:val="es-BO"/>
        </w:rPr>
        <w:t>RATDUCA CRISTINA</w:t>
      </w:r>
    </w:p>
    <w:p w14:paraId="463385AE" w14:textId="77777777" w:rsidR="004447C9" w:rsidRPr="006D09A5" w:rsidRDefault="004447C9" w:rsidP="00AA34ED">
      <w:pPr>
        <w:tabs>
          <w:tab w:val="left" w:pos="3135"/>
        </w:tabs>
        <w:spacing w:after="0" w:line="360" w:lineRule="auto"/>
        <w:jc w:val="both"/>
        <w:rPr>
          <w:rFonts w:ascii="Times New Roman" w:hAnsi="Times New Roman" w:cs="Times New Roman"/>
          <w:b/>
          <w:sz w:val="24"/>
          <w:szCs w:val="24"/>
          <w:lang w:val="es-BO"/>
        </w:rPr>
      </w:pPr>
    </w:p>
    <w:p w14:paraId="419C4DDC" w14:textId="77777777" w:rsidR="0096466E" w:rsidRDefault="0096466E" w:rsidP="00AA34ED">
      <w:pPr>
        <w:tabs>
          <w:tab w:val="left" w:pos="8970"/>
        </w:tabs>
        <w:spacing w:after="0" w:line="240" w:lineRule="auto"/>
        <w:jc w:val="center"/>
        <w:rPr>
          <w:rFonts w:ascii="Times New Roman" w:hAnsi="Times New Roman" w:cs="Times New Roman"/>
          <w:b/>
          <w:sz w:val="24"/>
          <w:szCs w:val="24"/>
          <w:lang w:val="es-BO"/>
        </w:rPr>
      </w:pPr>
    </w:p>
    <w:p w14:paraId="2463CF1C" w14:textId="77777777" w:rsidR="00123CD6" w:rsidRDefault="00123CD6" w:rsidP="00AA34ED">
      <w:pPr>
        <w:tabs>
          <w:tab w:val="left" w:pos="8970"/>
        </w:tabs>
        <w:spacing w:after="0" w:line="240" w:lineRule="auto"/>
        <w:jc w:val="center"/>
        <w:rPr>
          <w:rFonts w:ascii="Times New Roman" w:hAnsi="Times New Roman" w:cs="Times New Roman"/>
          <w:b/>
          <w:sz w:val="24"/>
          <w:szCs w:val="24"/>
          <w:lang w:val="es-BO"/>
        </w:rPr>
      </w:pPr>
    </w:p>
    <w:p w14:paraId="240D2503" w14:textId="77777777" w:rsidR="00282535" w:rsidRDefault="00282535" w:rsidP="00AA34ED">
      <w:pPr>
        <w:tabs>
          <w:tab w:val="left" w:pos="8970"/>
        </w:tabs>
        <w:spacing w:after="0" w:line="240" w:lineRule="auto"/>
        <w:jc w:val="center"/>
        <w:rPr>
          <w:rFonts w:ascii="Times New Roman" w:hAnsi="Times New Roman" w:cs="Times New Roman"/>
          <w:b/>
          <w:sz w:val="24"/>
          <w:szCs w:val="24"/>
          <w:lang w:val="es-BO"/>
        </w:rPr>
      </w:pPr>
    </w:p>
    <w:p w14:paraId="2751B4A4" w14:textId="77777777" w:rsidR="00282535" w:rsidRDefault="00282535" w:rsidP="00AA34ED">
      <w:pPr>
        <w:tabs>
          <w:tab w:val="left" w:pos="8970"/>
        </w:tabs>
        <w:spacing w:after="0" w:line="240" w:lineRule="auto"/>
        <w:jc w:val="center"/>
        <w:rPr>
          <w:rFonts w:ascii="Times New Roman" w:hAnsi="Times New Roman" w:cs="Times New Roman"/>
          <w:b/>
          <w:sz w:val="24"/>
          <w:szCs w:val="24"/>
          <w:lang w:val="es-BO"/>
        </w:rPr>
      </w:pPr>
    </w:p>
    <w:p w14:paraId="3FBF29F1" w14:textId="77777777" w:rsidR="00282535" w:rsidRDefault="00282535" w:rsidP="00411867">
      <w:pPr>
        <w:tabs>
          <w:tab w:val="left" w:pos="8970"/>
        </w:tabs>
        <w:spacing w:after="0" w:line="240" w:lineRule="auto"/>
        <w:rPr>
          <w:rFonts w:ascii="Times New Roman" w:hAnsi="Times New Roman" w:cs="Times New Roman"/>
          <w:b/>
          <w:sz w:val="24"/>
          <w:szCs w:val="24"/>
          <w:lang w:val="es-BO"/>
        </w:rPr>
      </w:pPr>
    </w:p>
    <w:p w14:paraId="57F5D5F1" w14:textId="77777777" w:rsidR="005F1F55" w:rsidRPr="00053F59" w:rsidRDefault="005F1F55" w:rsidP="005F1F55">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ROMÂNIA</w:t>
      </w:r>
    </w:p>
    <w:p w14:paraId="0D1D68E1" w14:textId="77777777" w:rsidR="005F1F55" w:rsidRPr="00053F59" w:rsidRDefault="005F1F55" w:rsidP="005F1F55">
      <w:pPr>
        <w:tabs>
          <w:tab w:val="left" w:pos="8970"/>
        </w:tabs>
        <w:spacing w:after="0" w:line="240" w:lineRule="auto"/>
        <w:jc w:val="center"/>
        <w:rPr>
          <w:rFonts w:ascii="Times New Roman" w:hAnsi="Times New Roman" w:cs="Times New Roman"/>
          <w:b/>
          <w:sz w:val="24"/>
          <w:szCs w:val="24"/>
          <w:lang w:val="es-BO"/>
        </w:rPr>
      </w:pPr>
      <w:r w:rsidRPr="00053F59">
        <w:rPr>
          <w:rFonts w:ascii="Times New Roman" w:hAnsi="Times New Roman" w:cs="Times New Roman"/>
          <w:b/>
          <w:sz w:val="24"/>
          <w:szCs w:val="24"/>
          <w:lang w:val="es-BO"/>
        </w:rPr>
        <w:t>COMUNA ŞINCA</w:t>
      </w:r>
    </w:p>
    <w:p w14:paraId="3C4D298C" w14:textId="77777777" w:rsidR="005F1F55" w:rsidRDefault="005F1F55" w:rsidP="005F1F55">
      <w:pPr>
        <w:pStyle w:val="Subsol"/>
        <w:pBdr>
          <w:bottom w:val="single" w:sz="12" w:space="1" w:color="auto"/>
        </w:pBdr>
        <w:tabs>
          <w:tab w:val="left" w:pos="0"/>
        </w:tabs>
        <w:jc w:val="center"/>
      </w:pPr>
      <w:r w:rsidRPr="005F1F55">
        <w:t>ŞINCA VECHE, NR.314, JUD. BRAŞOV</w:t>
      </w:r>
    </w:p>
    <w:p w14:paraId="243CCB94" w14:textId="77777777" w:rsidR="005F1F55" w:rsidRDefault="005F1F55" w:rsidP="005F1F55">
      <w:pPr>
        <w:tabs>
          <w:tab w:val="left" w:pos="3135"/>
        </w:tabs>
        <w:spacing w:after="0"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497/29.01.2024 </w:t>
      </w:r>
      <w:r w:rsidRPr="006D09A5">
        <w:rPr>
          <w:rFonts w:ascii="Times New Roman" w:hAnsi="Times New Roman" w:cs="Times New Roman"/>
          <w:sz w:val="24"/>
          <w:szCs w:val="24"/>
          <w:lang w:val="it-IT"/>
        </w:rPr>
        <w:t xml:space="preserve"> </w:t>
      </w:r>
    </w:p>
    <w:p w14:paraId="3D68D884" w14:textId="6E0A827C" w:rsidR="004447C9" w:rsidRPr="00053F59" w:rsidRDefault="004447C9" w:rsidP="00AA34ED">
      <w:pPr>
        <w:tabs>
          <w:tab w:val="left" w:pos="3135"/>
        </w:tabs>
        <w:spacing w:after="0" w:line="360" w:lineRule="auto"/>
        <w:jc w:val="center"/>
        <w:rPr>
          <w:rFonts w:ascii="Times New Roman" w:hAnsi="Times New Roman" w:cs="Times New Roman"/>
          <w:b/>
          <w:sz w:val="24"/>
          <w:szCs w:val="24"/>
          <w:lang w:val="ro-RO"/>
        </w:rPr>
      </w:pPr>
      <w:r w:rsidRPr="00053F59">
        <w:rPr>
          <w:rFonts w:ascii="Times New Roman" w:hAnsi="Times New Roman" w:cs="Times New Roman"/>
          <w:b/>
          <w:sz w:val="24"/>
          <w:szCs w:val="24"/>
          <w:lang w:val="ro-RO"/>
        </w:rPr>
        <w:t>REFERAT DE APROBARE</w:t>
      </w:r>
    </w:p>
    <w:p w14:paraId="7A470C60" w14:textId="77777777" w:rsidR="002C04FE" w:rsidRPr="001D74F3" w:rsidRDefault="002C04FE" w:rsidP="008224D7">
      <w:pPr>
        <w:widowControl w:val="0"/>
        <w:autoSpaceDE w:val="0"/>
        <w:autoSpaceDN w:val="0"/>
        <w:spacing w:after="0"/>
        <w:ind w:left="720" w:right="1055"/>
        <w:jc w:val="center"/>
        <w:outlineLvl w:val="0"/>
        <w:rPr>
          <w:rFonts w:ascii="Times New Roman" w:hAnsi="Times New Roman" w:cs="Times New Roman"/>
          <w:b/>
          <w:i/>
          <w:iCs/>
          <w:sz w:val="24"/>
          <w:szCs w:val="24"/>
          <w:lang w:val="ro-RO"/>
        </w:rPr>
      </w:pPr>
      <w:r w:rsidRPr="00053F59">
        <w:rPr>
          <w:rFonts w:ascii="Times New Roman" w:hAnsi="Times New Roman" w:cs="Times New Roman"/>
          <w:b/>
          <w:i/>
          <w:sz w:val="24"/>
          <w:szCs w:val="24"/>
          <w:lang w:val="ro-RO"/>
        </w:rPr>
        <w:t>La proiectul de hotărâre pentru</w:t>
      </w:r>
      <w:r>
        <w:rPr>
          <w:rFonts w:ascii="Times New Roman" w:hAnsi="Times New Roman" w:cs="Times New Roman"/>
          <w:b/>
          <w:i/>
          <w:sz w:val="24"/>
          <w:szCs w:val="24"/>
          <w:lang w:val="ro-RO"/>
        </w:rPr>
        <w:t xml:space="preserve"> a</w:t>
      </w:r>
      <w:r w:rsidRPr="00053F59">
        <w:rPr>
          <w:rFonts w:ascii="Times New Roman" w:hAnsi="Times New Roman" w:cs="Times New Roman"/>
          <w:b/>
          <w:i/>
          <w:sz w:val="24"/>
          <w:szCs w:val="24"/>
          <w:lang w:val="ro-RO"/>
        </w:rPr>
        <w:t>probarea</w:t>
      </w:r>
      <w:r w:rsidRPr="00E05555">
        <w:rPr>
          <w:rFonts w:ascii="Times New Roman" w:hAnsi="Times New Roman" w:cs="Times New Roman"/>
          <w:b/>
          <w:sz w:val="24"/>
          <w:szCs w:val="24"/>
          <w:lang w:val="ro-RO"/>
        </w:rPr>
        <w:t xml:space="preserve"> </w:t>
      </w:r>
      <w:r w:rsidRPr="00E05555">
        <w:rPr>
          <w:rFonts w:ascii="Times New Roman" w:hAnsi="Times New Roman" w:cs="Times New Roman"/>
          <w:b/>
          <w:i/>
          <w:iCs/>
          <w:sz w:val="24"/>
          <w:szCs w:val="24"/>
          <w:lang w:val="ro-RO"/>
        </w:rPr>
        <w:t>programului  de actiuni comunitare pentru anul 202</w:t>
      </w:r>
      <w:r w:rsidR="008224D7">
        <w:rPr>
          <w:rFonts w:ascii="Times New Roman" w:hAnsi="Times New Roman" w:cs="Times New Roman"/>
          <w:b/>
          <w:i/>
          <w:iCs/>
          <w:sz w:val="24"/>
          <w:szCs w:val="24"/>
          <w:lang w:val="ro-RO"/>
        </w:rPr>
        <w:t>4</w:t>
      </w:r>
    </w:p>
    <w:p w14:paraId="12B2C992" w14:textId="77777777" w:rsidR="004447C9" w:rsidRDefault="004447C9" w:rsidP="002C04FE">
      <w:pPr>
        <w:widowControl w:val="0"/>
        <w:autoSpaceDE w:val="0"/>
        <w:autoSpaceDN w:val="0"/>
        <w:spacing w:after="0"/>
        <w:ind w:left="720" w:right="1055"/>
        <w:jc w:val="both"/>
        <w:outlineLvl w:val="0"/>
        <w:rPr>
          <w:rFonts w:ascii="Times New Roman" w:hAnsi="Times New Roman" w:cs="Times New Roman"/>
          <w:sz w:val="24"/>
          <w:szCs w:val="24"/>
          <w:lang w:val="ro-RO"/>
        </w:rPr>
      </w:pPr>
    </w:p>
    <w:p w14:paraId="6FEBA1E7" w14:textId="77777777" w:rsidR="002C04FE" w:rsidRPr="002C04FE" w:rsidRDefault="008224D7" w:rsidP="00675D54">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Cs/>
          <w:iCs/>
          <w:sz w:val="24"/>
          <w:szCs w:val="24"/>
          <w:lang w:val="ro-RO"/>
        </w:rPr>
        <w:t xml:space="preserve"> </w:t>
      </w:r>
      <w:r w:rsidR="00544C40">
        <w:rPr>
          <w:rFonts w:ascii="Times New Roman" w:hAnsi="Times New Roman" w:cs="Times New Roman"/>
          <w:bCs/>
          <w:iCs/>
          <w:sz w:val="24"/>
          <w:szCs w:val="24"/>
          <w:lang w:val="ro-RO"/>
        </w:rPr>
        <w:tab/>
      </w:r>
      <w:r>
        <w:rPr>
          <w:rFonts w:ascii="Times New Roman" w:hAnsi="Times New Roman" w:cs="Times New Roman"/>
          <w:bCs/>
          <w:iCs/>
          <w:sz w:val="24"/>
          <w:szCs w:val="24"/>
          <w:lang w:val="ro-RO"/>
        </w:rPr>
        <w:t xml:space="preserve"> </w:t>
      </w:r>
      <w:r w:rsidR="004E3E8C">
        <w:rPr>
          <w:rFonts w:ascii="Times New Roman" w:hAnsi="Times New Roman" w:cs="Times New Roman"/>
          <w:bCs/>
          <w:iCs/>
          <w:sz w:val="24"/>
          <w:szCs w:val="24"/>
          <w:lang w:val="ro-RO"/>
        </w:rPr>
        <w:t>P</w:t>
      </w:r>
      <w:r w:rsidR="004E3E8C" w:rsidRPr="00372D1A">
        <w:rPr>
          <w:rFonts w:ascii="Times New Roman" w:hAnsi="Times New Roman" w:cs="Times New Roman"/>
          <w:bCs/>
          <w:iCs/>
          <w:sz w:val="24"/>
          <w:szCs w:val="24"/>
          <w:lang w:val="ro-RO"/>
        </w:rPr>
        <w:t>rogramul</w:t>
      </w:r>
      <w:r w:rsidR="004E3E8C">
        <w:rPr>
          <w:rFonts w:ascii="Times New Roman" w:hAnsi="Times New Roman" w:cs="Times New Roman"/>
          <w:bCs/>
          <w:iCs/>
          <w:sz w:val="24"/>
          <w:szCs w:val="24"/>
          <w:lang w:val="ro-RO"/>
        </w:rPr>
        <w:t xml:space="preserve"> </w:t>
      </w:r>
      <w:r w:rsidR="004E3E8C" w:rsidRPr="00372D1A">
        <w:rPr>
          <w:rFonts w:ascii="Times New Roman" w:hAnsi="Times New Roman" w:cs="Times New Roman"/>
          <w:bCs/>
          <w:iCs/>
          <w:sz w:val="24"/>
          <w:szCs w:val="24"/>
          <w:lang w:val="ro-RO"/>
        </w:rPr>
        <w:t xml:space="preserve">  de actiuni comunitar</w:t>
      </w:r>
      <w:r w:rsidR="00544C40">
        <w:rPr>
          <w:rFonts w:ascii="Times New Roman" w:hAnsi="Times New Roman" w:cs="Times New Roman"/>
          <w:bCs/>
          <w:iCs/>
          <w:sz w:val="24"/>
          <w:szCs w:val="24"/>
          <w:lang w:val="ro-RO"/>
        </w:rPr>
        <w:t>e</w:t>
      </w:r>
      <w:r w:rsidR="004E3E8C">
        <w:rPr>
          <w:rFonts w:ascii="Times New Roman" w:hAnsi="Times New Roman" w:cs="Times New Roman"/>
          <w:bCs/>
          <w:iCs/>
          <w:sz w:val="24"/>
          <w:szCs w:val="24"/>
          <w:lang w:val="ro-RO"/>
        </w:rPr>
        <w:t xml:space="preserve"> pentru combaterea saraciei  si excluziunii sociale se elaboreaza in conformitate  </w:t>
      </w:r>
      <w:r w:rsidR="004E3E8C" w:rsidRPr="002C04FE">
        <w:rPr>
          <w:rFonts w:ascii="Times New Roman" w:eastAsia="Times New Roman" w:hAnsi="Times New Roman" w:cs="Times New Roman"/>
          <w:sz w:val="24"/>
          <w:szCs w:val="24"/>
          <w:lang w:val="ro-RO"/>
        </w:rPr>
        <w:t xml:space="preserve"> cu prevederile  art</w:t>
      </w:r>
      <w:r w:rsidR="004E3E8C" w:rsidRPr="002C04FE">
        <w:rPr>
          <w:rFonts w:ascii="Times New Roman" w:hAnsi="Times New Roman" w:cs="Times New Roman"/>
          <w:sz w:val="24"/>
          <w:szCs w:val="24"/>
          <w:lang w:val="ro-RO"/>
        </w:rPr>
        <w:t>. 35 din Legea 292/2011, privind legea asistentei sociale cu modificarile si completare ult</w:t>
      </w:r>
      <w:r w:rsidR="004E3E8C">
        <w:rPr>
          <w:rFonts w:ascii="Times New Roman" w:hAnsi="Times New Roman" w:cs="Times New Roman"/>
          <w:sz w:val="24"/>
          <w:szCs w:val="24"/>
          <w:lang w:val="ro-RO"/>
        </w:rPr>
        <w:t>e</w:t>
      </w:r>
      <w:r w:rsidR="004E3E8C" w:rsidRPr="002C04FE">
        <w:rPr>
          <w:rFonts w:ascii="Times New Roman" w:hAnsi="Times New Roman" w:cs="Times New Roman"/>
          <w:sz w:val="24"/>
          <w:szCs w:val="24"/>
          <w:lang w:val="ro-RO"/>
        </w:rPr>
        <w:t>rioare</w:t>
      </w:r>
      <w:r w:rsidR="004E3E8C">
        <w:rPr>
          <w:rFonts w:ascii="Times New Roman" w:hAnsi="Times New Roman" w:cs="Times New Roman"/>
          <w:sz w:val="24"/>
          <w:szCs w:val="24"/>
          <w:lang w:val="ro-RO"/>
        </w:rPr>
        <w:t xml:space="preserve">. </w:t>
      </w:r>
      <w:r w:rsidR="002C04FE" w:rsidRPr="002C04FE">
        <w:rPr>
          <w:rFonts w:ascii="Times New Roman" w:hAnsi="Times New Roman" w:cs="Times New Roman"/>
          <w:sz w:val="24"/>
          <w:szCs w:val="24"/>
          <w:lang w:val="ro-RO"/>
        </w:rPr>
        <w:t>Programele de acţiuni comunitare au ca obiectiv general, imbunatatirea calitatii vietii prin actiuni /masuri de combatere a saraciei si excluziunii sociale</w:t>
      </w:r>
      <w:r w:rsidR="00675D54">
        <w:rPr>
          <w:rFonts w:ascii="Times New Roman" w:hAnsi="Times New Roman" w:cs="Times New Roman"/>
          <w:sz w:val="24"/>
          <w:szCs w:val="24"/>
          <w:lang w:val="ro-RO"/>
        </w:rPr>
        <w:t>. C</w:t>
      </w:r>
      <w:r>
        <w:rPr>
          <w:rFonts w:ascii="Times New Roman" w:hAnsi="Times New Roman" w:cs="Times New Roman"/>
          <w:sz w:val="24"/>
          <w:szCs w:val="24"/>
          <w:lang w:val="ro-RO"/>
        </w:rPr>
        <w:t>onform</w:t>
      </w:r>
      <w:r w:rsidR="002C04FE" w:rsidRPr="002C04FE">
        <w:rPr>
          <w:rFonts w:ascii="Times New Roman" w:hAnsi="Times New Roman" w:cs="Times New Roman"/>
          <w:sz w:val="24"/>
          <w:szCs w:val="24"/>
          <w:lang w:val="ro-RO"/>
        </w:rPr>
        <w:t xml:space="preserve"> </w:t>
      </w:r>
      <w:r w:rsidRPr="008224D7">
        <w:rPr>
          <w:rFonts w:ascii="Times New Roman" w:eastAsia="Times New Roman" w:hAnsi="Times New Roman" w:cs="Times New Roman"/>
          <w:color w:val="000000" w:themeColor="text1"/>
          <w:sz w:val="24"/>
          <w:szCs w:val="24"/>
          <w:lang w:val="ro-RO"/>
        </w:rPr>
        <w:t>p</w:t>
      </w:r>
      <w:r w:rsidRPr="008224D7">
        <w:rPr>
          <w:rFonts w:ascii="Times New Roman" w:hAnsi="Times New Roman" w:cs="Times New Roman"/>
          <w:color w:val="000000" w:themeColor="text1"/>
          <w:lang w:val="ro-RO"/>
        </w:rPr>
        <w:t>reve</w:t>
      </w:r>
      <w:r>
        <w:rPr>
          <w:rFonts w:ascii="Times New Roman" w:hAnsi="Times New Roman" w:cs="Times New Roman"/>
          <w:color w:val="000000" w:themeColor="text1"/>
          <w:lang w:val="ro-RO"/>
        </w:rPr>
        <w:t>derilor</w:t>
      </w:r>
      <w:r w:rsidRPr="008224D7">
        <w:rPr>
          <w:rFonts w:ascii="Times New Roman" w:hAnsi="Times New Roman" w:cs="Times New Roman"/>
          <w:color w:val="000000" w:themeColor="text1"/>
          <w:lang w:val="ro-RO"/>
        </w:rPr>
        <w:t xml:space="preserve"> art. 27^2 </w:t>
      </w:r>
      <w:r w:rsidR="00544C40">
        <w:rPr>
          <w:rFonts w:ascii="Times New Roman" w:hAnsi="Times New Roman" w:cs="Times New Roman"/>
          <w:color w:val="000000" w:themeColor="text1"/>
          <w:lang w:val="ro-RO"/>
        </w:rPr>
        <w:t>din Legea 196/2016, privind venitul minim de incluziune,</w:t>
      </w:r>
      <w:r w:rsidRPr="008224D7">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w:t>
      </w:r>
      <w:r w:rsidRPr="008224D7">
        <w:rPr>
          <w:rFonts w:ascii="Times New Roman" w:hAnsi="Times New Roman" w:cs="Times New Roman"/>
          <w:color w:val="000000" w:themeColor="text1"/>
          <w:lang w:val="ro-RO"/>
        </w:rPr>
        <w:t>utorităţile administraţiei publice locale au obligaţia de a elabora programe de acţiune comunitară destinate prevenirii şi combaterii riscului de sărăcie şi excluziune socială, care se aprobă prin hotărâri ale consiliilor locale.</w:t>
      </w:r>
    </w:p>
    <w:p w14:paraId="3DAF2024" w14:textId="77777777" w:rsidR="002C04FE" w:rsidRDefault="002C04FE" w:rsidP="002C04FE">
      <w:pPr>
        <w:spacing w:after="0"/>
        <w:ind w:firstLine="720"/>
        <w:jc w:val="both"/>
        <w:rPr>
          <w:rFonts w:ascii="Times New Roman" w:hAnsi="Times New Roman" w:cs="Times New Roman"/>
          <w:sz w:val="24"/>
          <w:szCs w:val="24"/>
          <w:lang w:val="es-BO"/>
        </w:rPr>
      </w:pPr>
      <w:r>
        <w:rPr>
          <w:rFonts w:ascii="Times New Roman" w:hAnsi="Times New Roman" w:cs="Times New Roman"/>
          <w:sz w:val="24"/>
          <w:szCs w:val="24"/>
          <w:lang w:val="es-BO"/>
        </w:rPr>
        <w:t>Elaborarea acestor programe  trebuie sa se realizeze  pe baza evaluarii  nevoilor comunitatii, a  diagozei sociale-activitati specializate  realizate de asistentul social.</w:t>
      </w:r>
    </w:p>
    <w:p w14:paraId="0270DD6C" w14:textId="00AD0EBB" w:rsidR="002C04FE" w:rsidRDefault="002C04FE" w:rsidP="002D637D">
      <w:pPr>
        <w:spacing w:after="0"/>
        <w:ind w:firstLine="720"/>
        <w:jc w:val="both"/>
        <w:rPr>
          <w:rFonts w:ascii="Times New Roman" w:eastAsia="Times New Roman" w:hAnsi="Times New Roman" w:cs="Times New Roman"/>
          <w:sz w:val="24"/>
          <w:szCs w:val="24"/>
          <w:lang w:val="ro-RO"/>
        </w:rPr>
      </w:pPr>
      <w:r>
        <w:rPr>
          <w:rFonts w:ascii="Times New Roman" w:hAnsi="Times New Roman" w:cs="Times New Roman"/>
          <w:sz w:val="24"/>
          <w:szCs w:val="24"/>
          <w:lang w:val="es-BO"/>
        </w:rPr>
        <w:t xml:space="preserve">Compartimentul de asistenta sociala Sinca,  identifica familiile si persoanele aflate in  dificultate, precum si cauzele care au generat  situatiile de risc de excluziune sociala, efectueaza sondaje  si anchete sociale  pentru depistarea precoce  a cazurilor de risc  de excluzine sociala sau a altor  situatii de necesítate a membrilor comunitatii  si in functiile de  nevoile constátate, propun masuri adecvate in vederea sprijinirii </w:t>
      </w:r>
      <w:r w:rsidR="002D637D">
        <w:rPr>
          <w:rFonts w:ascii="Times New Roman" w:hAnsi="Times New Roman" w:cs="Times New Roman"/>
          <w:sz w:val="24"/>
          <w:szCs w:val="24"/>
          <w:lang w:val="es-BO"/>
        </w:rPr>
        <w:t>acestor persoane.</w:t>
      </w:r>
    </w:p>
    <w:p w14:paraId="3EEB31A1" w14:textId="2C379BEA" w:rsidR="002C04FE" w:rsidRDefault="002C04FE" w:rsidP="002C04FE">
      <w:pPr>
        <w:spacing w:after="0"/>
        <w:jc w:val="both"/>
        <w:rPr>
          <w:rFonts w:ascii="Times New Roman" w:hAnsi="Times New Roman" w:cs="Times New Roman"/>
          <w:sz w:val="24"/>
          <w:szCs w:val="24"/>
          <w:lang w:val="es-BO"/>
        </w:rPr>
      </w:pPr>
      <w:r>
        <w:rPr>
          <w:rFonts w:ascii="Times New Roman" w:hAnsi="Times New Roman" w:cs="Times New Roman"/>
          <w:sz w:val="24"/>
          <w:szCs w:val="24"/>
          <w:lang w:val="ro-RO"/>
        </w:rPr>
        <w:t xml:space="preserve">    </w:t>
      </w:r>
      <w:r w:rsidRPr="002C04FE">
        <w:rPr>
          <w:rFonts w:ascii="Times New Roman" w:hAnsi="Times New Roman" w:cs="Times New Roman"/>
          <w:sz w:val="24"/>
          <w:szCs w:val="24"/>
          <w:lang w:val="ro-RO"/>
        </w:rPr>
        <w:t xml:space="preserve"> </w:t>
      </w:r>
      <w:r w:rsidR="004C46D2">
        <w:rPr>
          <w:rFonts w:ascii="Times New Roman" w:hAnsi="Times New Roman" w:cs="Times New Roman"/>
          <w:sz w:val="24"/>
          <w:szCs w:val="24"/>
          <w:lang w:val="ro-RO"/>
        </w:rPr>
        <w:t xml:space="preserve">       </w:t>
      </w:r>
      <w:r w:rsidRPr="002C04FE">
        <w:rPr>
          <w:rFonts w:ascii="Times New Roman" w:hAnsi="Times New Roman" w:cs="Times New Roman"/>
          <w:sz w:val="24"/>
          <w:szCs w:val="24"/>
          <w:lang w:val="es-BO"/>
        </w:rPr>
        <w:t>Pentru combaterea saraciei, administratia publica locala trebuie sa aiba in vedere  pe langa asistenta sociala acordata sub forma de beneficii de asistenta sociala  si a interventiei  in situtii de urgenta  sociala  si protejarea  si dezvoltarea  capacitatii generatiilor viitoare de a fi independente economic in primul rand prin facilitarea accesului persoanelor si grupurilor</w:t>
      </w:r>
      <w:r w:rsidRPr="00D51F7A">
        <w:rPr>
          <w:rFonts w:ascii="Times New Roman" w:hAnsi="Times New Roman" w:cs="Times New Roman"/>
          <w:sz w:val="24"/>
          <w:szCs w:val="24"/>
          <w:lang w:val="es-BO"/>
        </w:rPr>
        <w:t xml:space="preserve"> vulnerabile  la toate serviciile  publice de interés  general- servicii sociale, sanatate, educatie,  ocuparea, locuirea , obtin</w:t>
      </w:r>
      <w:r>
        <w:rPr>
          <w:rFonts w:ascii="Times New Roman" w:hAnsi="Times New Roman" w:cs="Times New Roman"/>
          <w:sz w:val="24"/>
          <w:szCs w:val="24"/>
          <w:lang w:val="es-BO"/>
        </w:rPr>
        <w:t xml:space="preserve">erea documentelor de identitate. </w:t>
      </w:r>
    </w:p>
    <w:p w14:paraId="5FDBCC93" w14:textId="1485FEF3" w:rsidR="002D637D" w:rsidRPr="00675D54" w:rsidRDefault="002D637D" w:rsidP="008224D7">
      <w:pPr>
        <w:widowControl w:val="0"/>
        <w:autoSpaceDE w:val="0"/>
        <w:autoSpaceDN w:val="0"/>
        <w:spacing w:after="0"/>
        <w:ind w:firstLine="720"/>
        <w:jc w:val="both"/>
        <w:outlineLvl w:val="0"/>
        <w:rPr>
          <w:rFonts w:ascii="Times New Roman" w:hAnsi="Times New Roman" w:cs="Times New Roman"/>
          <w:bCs/>
          <w:sz w:val="24"/>
          <w:szCs w:val="24"/>
          <w:lang w:val="ro-RO"/>
        </w:rPr>
      </w:pPr>
      <w:r>
        <w:rPr>
          <w:rFonts w:ascii="Times New Roman" w:eastAsia="Times New Roman" w:hAnsi="Times New Roman" w:cs="Times New Roman"/>
          <w:sz w:val="24"/>
          <w:szCs w:val="24"/>
          <w:lang w:val="es-BO"/>
        </w:rPr>
        <w:t xml:space="preserve">  F</w:t>
      </w:r>
      <w:r w:rsidR="004447C9" w:rsidRPr="00053F59">
        <w:rPr>
          <w:rFonts w:ascii="Times New Roman" w:eastAsia="Times New Roman" w:hAnsi="Times New Roman" w:cs="Times New Roman"/>
          <w:sz w:val="24"/>
          <w:szCs w:val="24"/>
          <w:lang w:val="ro-RO"/>
        </w:rPr>
        <w:t xml:space="preserve">aţă de cele expuse mai sus, propun </w:t>
      </w:r>
      <w:r w:rsidR="004C46D2">
        <w:rPr>
          <w:rFonts w:ascii="Times New Roman" w:eastAsia="Times New Roman" w:hAnsi="Times New Roman" w:cs="Times New Roman"/>
          <w:sz w:val="24"/>
          <w:szCs w:val="24"/>
          <w:lang w:val="ro-RO"/>
        </w:rPr>
        <w:t xml:space="preserve">fundamentarea de catre </w:t>
      </w:r>
      <w:r w:rsidR="004C46D2">
        <w:rPr>
          <w:rFonts w:ascii="Times New Roman" w:hAnsi="Times New Roman" w:cs="Times New Roman"/>
          <w:sz w:val="24"/>
          <w:szCs w:val="24"/>
          <w:lang w:val="es-BO"/>
        </w:rPr>
        <w:t>compartimentul de asistenta sociala Sinca</w:t>
      </w:r>
      <w:r w:rsidR="004C46D2" w:rsidRPr="00053F59">
        <w:rPr>
          <w:rFonts w:ascii="Times New Roman" w:eastAsia="Times New Roman" w:hAnsi="Times New Roman" w:cs="Times New Roman"/>
          <w:sz w:val="24"/>
          <w:szCs w:val="24"/>
          <w:lang w:val="ro-RO"/>
        </w:rPr>
        <w:t xml:space="preserve"> </w:t>
      </w:r>
      <w:r w:rsidR="004C46D2">
        <w:rPr>
          <w:rFonts w:ascii="Times New Roman" w:eastAsia="Times New Roman" w:hAnsi="Times New Roman" w:cs="Times New Roman"/>
          <w:sz w:val="24"/>
          <w:szCs w:val="24"/>
          <w:lang w:val="ro-RO"/>
        </w:rPr>
        <w:t xml:space="preserve">si analiza si </w:t>
      </w:r>
      <w:r w:rsidR="004447C9" w:rsidRPr="00053F59">
        <w:rPr>
          <w:rFonts w:ascii="Times New Roman" w:eastAsia="Times New Roman" w:hAnsi="Times New Roman" w:cs="Times New Roman"/>
          <w:sz w:val="24"/>
          <w:szCs w:val="24"/>
          <w:lang w:val="ro-RO"/>
        </w:rPr>
        <w:t xml:space="preserve">aprobarea </w:t>
      </w:r>
      <w:r w:rsidR="004C46D2">
        <w:rPr>
          <w:rFonts w:ascii="Times New Roman" w:eastAsia="Times New Roman" w:hAnsi="Times New Roman" w:cs="Times New Roman"/>
          <w:sz w:val="24"/>
          <w:szCs w:val="24"/>
          <w:lang w:val="ro-RO"/>
        </w:rPr>
        <w:t>p</w:t>
      </w:r>
      <w:r w:rsidR="004447C9" w:rsidRPr="00053F59">
        <w:rPr>
          <w:rFonts w:ascii="Times New Roman" w:eastAsia="Times New Roman" w:hAnsi="Times New Roman" w:cs="Times New Roman"/>
          <w:sz w:val="24"/>
          <w:szCs w:val="24"/>
          <w:lang w:val="ro-RO"/>
        </w:rPr>
        <w:t xml:space="preserve">roiectului de hotărâre privind </w:t>
      </w:r>
      <w:r w:rsidRPr="00675D54">
        <w:rPr>
          <w:rFonts w:ascii="Times New Roman" w:hAnsi="Times New Roman" w:cs="Times New Roman"/>
          <w:bCs/>
          <w:sz w:val="24"/>
          <w:szCs w:val="24"/>
          <w:lang w:val="ro-RO"/>
        </w:rPr>
        <w:t>programului  de actiuni comunitare pentru anul 202</w:t>
      </w:r>
      <w:r w:rsidR="008224D7" w:rsidRPr="00675D54">
        <w:rPr>
          <w:rFonts w:ascii="Times New Roman" w:hAnsi="Times New Roman" w:cs="Times New Roman"/>
          <w:bCs/>
          <w:sz w:val="24"/>
          <w:szCs w:val="24"/>
          <w:lang w:val="ro-RO"/>
        </w:rPr>
        <w:t>4</w:t>
      </w:r>
      <w:r w:rsidR="004C46D2" w:rsidRPr="004C46D2">
        <w:rPr>
          <w:rFonts w:ascii="Times New Roman" w:eastAsia="Times New Roman" w:hAnsi="Times New Roman" w:cs="Times New Roman"/>
          <w:sz w:val="24"/>
          <w:szCs w:val="24"/>
          <w:lang w:val="ro-RO"/>
        </w:rPr>
        <w:t xml:space="preserve"> </w:t>
      </w:r>
      <w:r w:rsidR="004C46D2">
        <w:rPr>
          <w:rFonts w:ascii="Times New Roman" w:eastAsia="Times New Roman" w:hAnsi="Times New Roman" w:cs="Times New Roman"/>
          <w:sz w:val="24"/>
          <w:szCs w:val="24"/>
          <w:lang w:val="ro-RO"/>
        </w:rPr>
        <w:t xml:space="preserve">de catre </w:t>
      </w:r>
      <w:r w:rsidR="004C46D2" w:rsidRPr="00053F59">
        <w:rPr>
          <w:rFonts w:ascii="Times New Roman" w:eastAsia="Times New Roman" w:hAnsi="Times New Roman" w:cs="Times New Roman"/>
          <w:sz w:val="24"/>
          <w:szCs w:val="24"/>
          <w:lang w:val="ro-RO"/>
        </w:rPr>
        <w:t>Consiliului local</w:t>
      </w:r>
      <w:r w:rsidR="004C46D2" w:rsidRPr="004C46D2">
        <w:rPr>
          <w:rFonts w:ascii="Times New Roman" w:hAnsi="Times New Roman" w:cs="Times New Roman"/>
          <w:sz w:val="24"/>
          <w:szCs w:val="24"/>
          <w:lang w:val="es-BO"/>
        </w:rPr>
        <w:t xml:space="preserve"> </w:t>
      </w:r>
      <w:r w:rsidR="004C46D2">
        <w:rPr>
          <w:rFonts w:ascii="Times New Roman" w:hAnsi="Times New Roman" w:cs="Times New Roman"/>
          <w:sz w:val="24"/>
          <w:szCs w:val="24"/>
          <w:lang w:val="es-BO"/>
        </w:rPr>
        <w:t>Sinca in sedinta ordinara din luna martie.</w:t>
      </w:r>
    </w:p>
    <w:p w14:paraId="0E440124" w14:textId="77777777" w:rsidR="00804A10" w:rsidRDefault="00804A10" w:rsidP="00AA34ED">
      <w:pPr>
        <w:tabs>
          <w:tab w:val="left" w:pos="3720"/>
        </w:tabs>
        <w:spacing w:after="0"/>
        <w:jc w:val="center"/>
        <w:rPr>
          <w:rFonts w:ascii="Times New Roman" w:hAnsi="Times New Roman" w:cs="Times New Roman"/>
          <w:b/>
          <w:iCs/>
          <w:sz w:val="24"/>
          <w:szCs w:val="24"/>
          <w:lang w:val="ro-RO"/>
        </w:rPr>
      </w:pPr>
    </w:p>
    <w:p w14:paraId="5470D91C" w14:textId="77777777" w:rsidR="004C46D2" w:rsidRPr="00FA1F42" w:rsidRDefault="004C46D2" w:rsidP="00AA34ED">
      <w:pPr>
        <w:tabs>
          <w:tab w:val="left" w:pos="3720"/>
        </w:tabs>
        <w:spacing w:after="0"/>
        <w:jc w:val="center"/>
        <w:rPr>
          <w:rFonts w:ascii="Times New Roman" w:hAnsi="Times New Roman" w:cs="Times New Roman"/>
          <w:b/>
          <w:iCs/>
          <w:sz w:val="24"/>
          <w:szCs w:val="24"/>
          <w:lang w:val="ro-RO"/>
        </w:rPr>
      </w:pPr>
    </w:p>
    <w:p w14:paraId="61EC7E78" w14:textId="77777777" w:rsidR="004447C9" w:rsidRPr="006D09A5" w:rsidRDefault="004447C9" w:rsidP="00AA34ED">
      <w:pPr>
        <w:tabs>
          <w:tab w:val="left" w:pos="3720"/>
        </w:tabs>
        <w:spacing w:after="0"/>
        <w:jc w:val="center"/>
        <w:rPr>
          <w:rFonts w:ascii="Times New Roman" w:hAnsi="Times New Roman" w:cs="Times New Roman"/>
          <w:b/>
          <w:iCs/>
          <w:sz w:val="24"/>
          <w:szCs w:val="24"/>
          <w:lang w:val="es-BO"/>
        </w:rPr>
      </w:pPr>
      <w:r w:rsidRPr="006D09A5">
        <w:rPr>
          <w:rFonts w:ascii="Times New Roman" w:hAnsi="Times New Roman" w:cs="Times New Roman"/>
          <w:b/>
          <w:iCs/>
          <w:sz w:val="24"/>
          <w:szCs w:val="24"/>
          <w:lang w:val="es-BO"/>
        </w:rPr>
        <w:t>PRIMAR,</w:t>
      </w:r>
    </w:p>
    <w:p w14:paraId="48BCAADE" w14:textId="77777777" w:rsidR="004447C9" w:rsidRPr="006D09A5" w:rsidRDefault="00432292" w:rsidP="00AA34ED">
      <w:pPr>
        <w:jc w:val="center"/>
        <w:rPr>
          <w:rFonts w:ascii="Times New Roman" w:hAnsi="Times New Roman" w:cs="Times New Roman"/>
          <w:b/>
          <w:iCs/>
          <w:sz w:val="24"/>
          <w:szCs w:val="24"/>
          <w:lang w:val="es-BO"/>
        </w:rPr>
      </w:pPr>
      <w:r w:rsidRPr="006D09A5">
        <w:rPr>
          <w:rFonts w:ascii="Times New Roman" w:hAnsi="Times New Roman" w:cs="Times New Roman"/>
          <w:b/>
          <w:iCs/>
          <w:sz w:val="24"/>
          <w:szCs w:val="24"/>
          <w:lang w:val="es-BO"/>
        </w:rPr>
        <w:t>BARLEZ VICTOR</w:t>
      </w:r>
    </w:p>
    <w:p w14:paraId="08F3E85C" w14:textId="77777777" w:rsidR="001F2DF0" w:rsidRDefault="001F2DF0" w:rsidP="00AA34ED">
      <w:pPr>
        <w:pStyle w:val="Corptext"/>
        <w:tabs>
          <w:tab w:val="left" w:pos="6500"/>
        </w:tabs>
        <w:spacing w:before="68"/>
        <w:jc w:val="right"/>
        <w:rPr>
          <w:sz w:val="22"/>
          <w:szCs w:val="22"/>
        </w:rPr>
      </w:pPr>
      <w:bookmarkStart w:id="3" w:name="_Hlk78374324"/>
    </w:p>
    <w:p w14:paraId="1025BF82" w14:textId="77777777" w:rsidR="00804A10" w:rsidRDefault="00804A10" w:rsidP="00AA34ED">
      <w:pPr>
        <w:pStyle w:val="Corptext"/>
        <w:tabs>
          <w:tab w:val="left" w:pos="6500"/>
        </w:tabs>
        <w:spacing w:before="68"/>
        <w:jc w:val="right"/>
        <w:rPr>
          <w:sz w:val="22"/>
          <w:szCs w:val="22"/>
        </w:rPr>
      </w:pPr>
    </w:p>
    <w:p w14:paraId="1330868B" w14:textId="77777777" w:rsidR="00804A10" w:rsidRDefault="00804A10" w:rsidP="00AA34ED">
      <w:pPr>
        <w:pStyle w:val="Corptext"/>
        <w:tabs>
          <w:tab w:val="left" w:pos="6500"/>
        </w:tabs>
        <w:spacing w:before="68"/>
        <w:jc w:val="right"/>
        <w:rPr>
          <w:sz w:val="22"/>
          <w:szCs w:val="22"/>
        </w:rPr>
      </w:pPr>
    </w:p>
    <w:p w14:paraId="47A62B55" w14:textId="77777777" w:rsidR="00DA66CE" w:rsidRDefault="00DA66CE" w:rsidP="00AA34ED">
      <w:pPr>
        <w:pStyle w:val="Corptext"/>
        <w:tabs>
          <w:tab w:val="left" w:pos="6500"/>
        </w:tabs>
        <w:spacing w:before="68"/>
        <w:jc w:val="right"/>
        <w:rPr>
          <w:sz w:val="22"/>
          <w:szCs w:val="22"/>
        </w:rPr>
      </w:pPr>
    </w:p>
    <w:p w14:paraId="4CD9357E" w14:textId="77777777" w:rsidR="00DA66CE" w:rsidRDefault="00DA66CE" w:rsidP="00AA34ED">
      <w:pPr>
        <w:pStyle w:val="Corptext"/>
        <w:tabs>
          <w:tab w:val="left" w:pos="6500"/>
        </w:tabs>
        <w:spacing w:before="68"/>
        <w:jc w:val="right"/>
        <w:rPr>
          <w:sz w:val="22"/>
          <w:szCs w:val="22"/>
        </w:rPr>
      </w:pPr>
    </w:p>
    <w:p w14:paraId="43E605E7" w14:textId="77777777" w:rsidR="002C04FE" w:rsidRDefault="002C04FE" w:rsidP="00AA34ED">
      <w:pPr>
        <w:pStyle w:val="Corptext"/>
        <w:tabs>
          <w:tab w:val="left" w:pos="6500"/>
        </w:tabs>
        <w:spacing w:before="68"/>
        <w:jc w:val="right"/>
        <w:rPr>
          <w:sz w:val="22"/>
          <w:szCs w:val="22"/>
        </w:rPr>
      </w:pPr>
    </w:p>
    <w:bookmarkEnd w:id="3"/>
    <w:p w14:paraId="5073839A" w14:textId="77777777" w:rsidR="00411867" w:rsidRDefault="00411867" w:rsidP="00411867">
      <w:pPr>
        <w:pStyle w:val="Corptext"/>
        <w:tabs>
          <w:tab w:val="left" w:pos="6500"/>
        </w:tabs>
        <w:spacing w:before="68"/>
        <w:rPr>
          <w:sz w:val="22"/>
          <w:szCs w:val="22"/>
        </w:rPr>
        <w:sectPr w:rsidR="00411867" w:rsidSect="000A7FCE">
          <w:pgSz w:w="12240" w:h="15840"/>
          <w:pgMar w:top="540" w:right="1440" w:bottom="360" w:left="1440" w:header="720" w:footer="720" w:gutter="0"/>
          <w:cols w:space="720"/>
          <w:docGrid w:linePitch="360"/>
        </w:sectPr>
      </w:pPr>
    </w:p>
    <w:p w14:paraId="52A64C09" w14:textId="77777777" w:rsidR="00411867" w:rsidRPr="000A29EF" w:rsidRDefault="00411867" w:rsidP="00411867">
      <w:pPr>
        <w:spacing w:after="0" w:line="240" w:lineRule="auto"/>
        <w:rPr>
          <w:b/>
          <w:lang w:val="es-BO"/>
        </w:rPr>
      </w:pPr>
      <w:r w:rsidRPr="000A29EF">
        <w:rPr>
          <w:b/>
          <w:lang w:val="es-BO"/>
        </w:rPr>
        <w:lastRenderedPageBreak/>
        <w:t xml:space="preserve">ROMANIA </w:t>
      </w:r>
    </w:p>
    <w:p w14:paraId="50BFD5B4" w14:textId="77777777" w:rsidR="00411867" w:rsidRPr="000A29EF" w:rsidRDefault="00411867" w:rsidP="00411867">
      <w:pPr>
        <w:spacing w:after="0" w:line="240" w:lineRule="auto"/>
        <w:rPr>
          <w:b/>
          <w:lang w:val="es-BO"/>
        </w:rPr>
      </w:pPr>
      <w:r w:rsidRPr="000A29EF">
        <w:rPr>
          <w:b/>
          <w:lang w:val="es-BO"/>
        </w:rPr>
        <w:t>JUDETUL BRASOV</w:t>
      </w:r>
    </w:p>
    <w:p w14:paraId="6A762B76" w14:textId="77777777" w:rsidR="00411867" w:rsidRPr="000A29EF" w:rsidRDefault="00411867" w:rsidP="00411867">
      <w:pPr>
        <w:spacing w:after="0" w:line="240" w:lineRule="auto"/>
        <w:rPr>
          <w:b/>
          <w:lang w:val="es-BO"/>
        </w:rPr>
      </w:pPr>
      <w:r w:rsidRPr="000A29EF">
        <w:rPr>
          <w:b/>
          <w:lang w:val="es-BO"/>
        </w:rPr>
        <w:t xml:space="preserve">COMUNA SINCA                                         </w:t>
      </w:r>
    </w:p>
    <w:p w14:paraId="6A09B8FD" w14:textId="40015482" w:rsidR="00411867" w:rsidRDefault="00411867" w:rsidP="00411867">
      <w:pPr>
        <w:spacing w:after="0" w:line="240" w:lineRule="auto"/>
        <w:jc w:val="center"/>
        <w:rPr>
          <w:lang w:val="es-BO"/>
        </w:rPr>
      </w:pPr>
      <w:r>
        <w:rPr>
          <w:b/>
          <w:lang w:val="es-BO"/>
        </w:rPr>
        <w:t>PROGRAM DE ACTIUNI COMUNITARE</w:t>
      </w:r>
    </w:p>
    <w:p w14:paraId="120AB108" w14:textId="77777777" w:rsidR="00411867" w:rsidRPr="000A29EF" w:rsidRDefault="00411867" w:rsidP="00411867">
      <w:pPr>
        <w:spacing w:after="0" w:line="240" w:lineRule="auto"/>
        <w:jc w:val="center"/>
        <w:rPr>
          <w:b/>
          <w:bCs/>
          <w:lang w:val="es-BO"/>
        </w:rPr>
      </w:pPr>
      <w:r w:rsidRPr="000A29EF">
        <w:rPr>
          <w:b/>
          <w:bCs/>
          <w:lang w:val="es-BO"/>
        </w:rPr>
        <w:t>Pentru combaterea saraciei si excluziunii sociale</w:t>
      </w:r>
    </w:p>
    <w:p w14:paraId="3F3641B2" w14:textId="77777777" w:rsidR="00411867" w:rsidRPr="000A29EF" w:rsidRDefault="00411867" w:rsidP="00411867">
      <w:pPr>
        <w:spacing w:after="0" w:line="240" w:lineRule="auto"/>
        <w:jc w:val="center"/>
        <w:rPr>
          <w:b/>
          <w:lang w:val="es-BO"/>
        </w:rPr>
      </w:pPr>
    </w:p>
    <w:tbl>
      <w:tblPr>
        <w:tblW w:w="138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2700"/>
        <w:gridCol w:w="1890"/>
        <w:gridCol w:w="1710"/>
        <w:gridCol w:w="1350"/>
        <w:gridCol w:w="1260"/>
        <w:gridCol w:w="1170"/>
        <w:gridCol w:w="810"/>
      </w:tblGrid>
      <w:tr w:rsidR="00411867" w14:paraId="0F6D23BB" w14:textId="77777777" w:rsidTr="002E65A4">
        <w:trPr>
          <w:trHeight w:val="480"/>
        </w:trPr>
        <w:tc>
          <w:tcPr>
            <w:tcW w:w="1440" w:type="dxa"/>
          </w:tcPr>
          <w:p w14:paraId="1F830F93" w14:textId="77777777" w:rsidR="00411867" w:rsidRPr="00BB0009" w:rsidRDefault="00411867" w:rsidP="002E65A4">
            <w:pPr>
              <w:jc w:val="center"/>
              <w:rPr>
                <w:b/>
                <w:bCs/>
                <w:lang w:val="es-BO"/>
              </w:rPr>
            </w:pPr>
            <w:r w:rsidRPr="00BB0009">
              <w:rPr>
                <w:b/>
                <w:bCs/>
                <w:lang w:val="es-BO"/>
              </w:rPr>
              <w:t>Domeniu de interventie</w:t>
            </w:r>
          </w:p>
        </w:tc>
        <w:tc>
          <w:tcPr>
            <w:tcW w:w="1530" w:type="dxa"/>
          </w:tcPr>
          <w:p w14:paraId="01F93FF1" w14:textId="77777777" w:rsidR="00411867" w:rsidRPr="00E30E35" w:rsidRDefault="00411867" w:rsidP="002E65A4">
            <w:pPr>
              <w:jc w:val="center"/>
              <w:rPr>
                <w:b/>
                <w:bCs/>
                <w:lang w:val="es-BO"/>
              </w:rPr>
            </w:pPr>
            <w:r w:rsidRPr="00E30E35">
              <w:rPr>
                <w:b/>
                <w:bCs/>
                <w:lang w:val="es-BO"/>
              </w:rPr>
              <w:t>Categorie beneficiari</w:t>
            </w:r>
          </w:p>
        </w:tc>
        <w:tc>
          <w:tcPr>
            <w:tcW w:w="2700" w:type="dxa"/>
          </w:tcPr>
          <w:p w14:paraId="5216A33E" w14:textId="77777777" w:rsidR="00411867" w:rsidRPr="00E30E35" w:rsidRDefault="00411867" w:rsidP="002E65A4">
            <w:pPr>
              <w:jc w:val="center"/>
              <w:rPr>
                <w:b/>
                <w:bCs/>
                <w:lang w:val="es-BO"/>
              </w:rPr>
            </w:pPr>
            <w:r w:rsidRPr="00E30E35">
              <w:rPr>
                <w:b/>
                <w:bCs/>
                <w:lang w:val="es-BO"/>
              </w:rPr>
              <w:t xml:space="preserve">Obiectiv specific </w:t>
            </w:r>
          </w:p>
        </w:tc>
        <w:tc>
          <w:tcPr>
            <w:tcW w:w="1890" w:type="dxa"/>
          </w:tcPr>
          <w:p w14:paraId="49815F30" w14:textId="77777777" w:rsidR="00411867" w:rsidRPr="00E30E35" w:rsidRDefault="00411867" w:rsidP="002E65A4">
            <w:pPr>
              <w:jc w:val="center"/>
              <w:rPr>
                <w:b/>
                <w:bCs/>
                <w:lang w:val="es-BO"/>
              </w:rPr>
            </w:pPr>
            <w:r w:rsidRPr="00E30E35">
              <w:rPr>
                <w:b/>
                <w:bCs/>
                <w:lang w:val="es-BO"/>
              </w:rPr>
              <w:t>Identificarea nevoilor la nivel de comunitate locala</w:t>
            </w:r>
          </w:p>
        </w:tc>
        <w:tc>
          <w:tcPr>
            <w:tcW w:w="1710" w:type="dxa"/>
          </w:tcPr>
          <w:p w14:paraId="032D80DE" w14:textId="77777777" w:rsidR="00411867" w:rsidRPr="00E30E35" w:rsidRDefault="00411867" w:rsidP="002E65A4">
            <w:pPr>
              <w:jc w:val="center"/>
              <w:rPr>
                <w:b/>
                <w:bCs/>
                <w:lang w:val="es-BO"/>
              </w:rPr>
            </w:pPr>
            <w:r w:rsidRPr="00E30E35">
              <w:rPr>
                <w:b/>
                <w:bCs/>
                <w:lang w:val="es-BO"/>
              </w:rPr>
              <w:t>Actiune/activitate/masuri propuse</w:t>
            </w:r>
          </w:p>
        </w:tc>
        <w:tc>
          <w:tcPr>
            <w:tcW w:w="1350" w:type="dxa"/>
          </w:tcPr>
          <w:p w14:paraId="03B5829E" w14:textId="77777777" w:rsidR="00411867" w:rsidRPr="00E30E35" w:rsidRDefault="00411867" w:rsidP="002E65A4">
            <w:pPr>
              <w:jc w:val="center"/>
              <w:rPr>
                <w:b/>
                <w:bCs/>
                <w:lang w:val="es-BO"/>
              </w:rPr>
            </w:pPr>
            <w:r w:rsidRPr="00E30E35">
              <w:rPr>
                <w:b/>
                <w:bCs/>
                <w:lang w:val="es-BO"/>
              </w:rPr>
              <w:t>Indicatori de rezultat</w:t>
            </w:r>
          </w:p>
        </w:tc>
        <w:tc>
          <w:tcPr>
            <w:tcW w:w="1260" w:type="dxa"/>
          </w:tcPr>
          <w:p w14:paraId="6560A331" w14:textId="77777777" w:rsidR="00411867" w:rsidRPr="00E30E35" w:rsidRDefault="00411867" w:rsidP="002E65A4">
            <w:pPr>
              <w:jc w:val="center"/>
              <w:rPr>
                <w:b/>
                <w:bCs/>
                <w:lang w:val="es-BO"/>
              </w:rPr>
            </w:pPr>
            <w:r w:rsidRPr="00E30E35">
              <w:rPr>
                <w:b/>
                <w:bCs/>
                <w:lang w:val="es-BO"/>
              </w:rPr>
              <w:t>Institutii implicate</w:t>
            </w:r>
          </w:p>
        </w:tc>
        <w:tc>
          <w:tcPr>
            <w:tcW w:w="1170" w:type="dxa"/>
          </w:tcPr>
          <w:p w14:paraId="47617DAF" w14:textId="77777777" w:rsidR="00411867" w:rsidRPr="00E30E35" w:rsidRDefault="00411867" w:rsidP="002E65A4">
            <w:pPr>
              <w:jc w:val="center"/>
              <w:rPr>
                <w:b/>
                <w:bCs/>
                <w:lang w:val="es-BO"/>
              </w:rPr>
            </w:pPr>
            <w:r w:rsidRPr="00E30E35">
              <w:rPr>
                <w:b/>
                <w:bCs/>
              </w:rPr>
              <w:t xml:space="preserve">Revizuire/ Termen </w:t>
            </w:r>
          </w:p>
        </w:tc>
        <w:tc>
          <w:tcPr>
            <w:tcW w:w="810" w:type="dxa"/>
          </w:tcPr>
          <w:p w14:paraId="021F8CE7" w14:textId="77777777" w:rsidR="00411867" w:rsidRPr="00E30E35" w:rsidRDefault="00411867" w:rsidP="002E65A4">
            <w:pPr>
              <w:jc w:val="center"/>
              <w:rPr>
                <w:b/>
                <w:bCs/>
              </w:rPr>
            </w:pPr>
            <w:r w:rsidRPr="00E30E35">
              <w:rPr>
                <w:b/>
                <w:bCs/>
              </w:rPr>
              <w:t>Buget alocat</w:t>
            </w:r>
          </w:p>
        </w:tc>
      </w:tr>
      <w:tr w:rsidR="00411867" w:rsidRPr="000A29EF" w14:paraId="3F010E27" w14:textId="77777777" w:rsidTr="00411867">
        <w:trPr>
          <w:trHeight w:val="1242"/>
        </w:trPr>
        <w:tc>
          <w:tcPr>
            <w:tcW w:w="1440" w:type="dxa"/>
          </w:tcPr>
          <w:p w14:paraId="69007E0C" w14:textId="77777777" w:rsidR="00411867" w:rsidRPr="00BB0009" w:rsidRDefault="00411867" w:rsidP="002E65A4">
            <w:pPr>
              <w:rPr>
                <w:b/>
                <w:bCs/>
              </w:rPr>
            </w:pPr>
            <w:r w:rsidRPr="00BB0009">
              <w:rPr>
                <w:b/>
                <w:bCs/>
              </w:rPr>
              <w:t>ASISTENTA SOCIALA</w:t>
            </w:r>
          </w:p>
          <w:p w14:paraId="52F07D48" w14:textId="77777777" w:rsidR="00411867" w:rsidRPr="00BB0009" w:rsidRDefault="00411867" w:rsidP="002E65A4">
            <w:pPr>
              <w:rPr>
                <w:b/>
                <w:bCs/>
              </w:rPr>
            </w:pPr>
          </w:p>
        </w:tc>
        <w:tc>
          <w:tcPr>
            <w:tcW w:w="1530" w:type="dxa"/>
          </w:tcPr>
          <w:p w14:paraId="6F0314B6" w14:textId="77777777" w:rsidR="00411867" w:rsidRDefault="00411867" w:rsidP="002E65A4">
            <w:pPr>
              <w:rPr>
                <w:bCs/>
                <w:lang w:val="fr-FR"/>
              </w:rPr>
            </w:pPr>
            <w:r w:rsidRPr="000A29EF">
              <w:rPr>
                <w:bCs/>
                <w:lang w:val="fr-FR"/>
              </w:rPr>
              <w:t xml:space="preserve">Familii aflate in situatii de risc    </w:t>
            </w:r>
          </w:p>
          <w:p w14:paraId="643E76FC" w14:textId="77777777" w:rsidR="00411867" w:rsidRPr="00C5335E" w:rsidRDefault="00411867" w:rsidP="002E65A4">
            <w:pPr>
              <w:rPr>
                <w:lang w:val="fr-FR"/>
              </w:rPr>
            </w:pPr>
          </w:p>
          <w:p w14:paraId="4B679EE7" w14:textId="77777777" w:rsidR="00411867" w:rsidRPr="00C5335E" w:rsidRDefault="00411867" w:rsidP="002E65A4">
            <w:pPr>
              <w:rPr>
                <w:lang w:val="fr-FR"/>
              </w:rPr>
            </w:pPr>
          </w:p>
          <w:p w14:paraId="6147D956" w14:textId="77777777" w:rsidR="00411867" w:rsidRPr="00C5335E" w:rsidRDefault="00411867" w:rsidP="002E65A4">
            <w:pPr>
              <w:rPr>
                <w:lang w:val="fr-FR"/>
              </w:rPr>
            </w:pPr>
          </w:p>
          <w:p w14:paraId="1C6994C8" w14:textId="77777777" w:rsidR="00411867" w:rsidRPr="00C5335E" w:rsidRDefault="00411867" w:rsidP="002E65A4">
            <w:pPr>
              <w:rPr>
                <w:lang w:val="fr-FR"/>
              </w:rPr>
            </w:pPr>
          </w:p>
          <w:p w14:paraId="197D7CA6" w14:textId="77777777" w:rsidR="00411867" w:rsidRPr="00C5335E" w:rsidRDefault="00411867" w:rsidP="002E65A4">
            <w:pPr>
              <w:rPr>
                <w:lang w:val="fr-FR"/>
              </w:rPr>
            </w:pPr>
          </w:p>
          <w:p w14:paraId="7E23A46C" w14:textId="77777777" w:rsidR="00411867" w:rsidRPr="00C5335E" w:rsidRDefault="00411867" w:rsidP="002E65A4">
            <w:pPr>
              <w:rPr>
                <w:lang w:val="fr-FR"/>
              </w:rPr>
            </w:pPr>
          </w:p>
          <w:p w14:paraId="3867C550" w14:textId="77777777" w:rsidR="00411867" w:rsidRPr="00C5335E" w:rsidRDefault="00411867" w:rsidP="002E65A4">
            <w:pPr>
              <w:rPr>
                <w:lang w:val="fr-FR"/>
              </w:rPr>
            </w:pPr>
          </w:p>
          <w:p w14:paraId="00094E21" w14:textId="77777777" w:rsidR="00411867" w:rsidRPr="00C5335E" w:rsidRDefault="00411867" w:rsidP="002E65A4">
            <w:pPr>
              <w:rPr>
                <w:lang w:val="fr-FR"/>
              </w:rPr>
            </w:pPr>
            <w:r>
              <w:rPr>
                <w:lang w:val="fr-FR"/>
              </w:rPr>
              <w:t xml:space="preserve">Familii cu copii aflate in situatii de risc </w:t>
            </w:r>
          </w:p>
        </w:tc>
        <w:tc>
          <w:tcPr>
            <w:tcW w:w="2700" w:type="dxa"/>
          </w:tcPr>
          <w:p w14:paraId="00070715" w14:textId="77777777" w:rsidR="00411867" w:rsidRDefault="00411867" w:rsidP="002E65A4">
            <w:pPr>
              <w:jc w:val="center"/>
              <w:rPr>
                <w:lang w:val="fr-FR"/>
              </w:rPr>
            </w:pPr>
            <w:r w:rsidRPr="000A29EF">
              <w:rPr>
                <w:lang w:val="fr-FR"/>
              </w:rPr>
              <w:t xml:space="preserve">Prevenirea abandonului familial  si cresterea nivelului de trai prin asigurarea  de alimente , </w:t>
            </w:r>
          </w:p>
          <w:p w14:paraId="28A761DC" w14:textId="77777777" w:rsidR="00411867" w:rsidRDefault="00411867" w:rsidP="002E65A4">
            <w:pPr>
              <w:jc w:val="center"/>
              <w:rPr>
                <w:lang w:val="fr-FR"/>
              </w:rPr>
            </w:pPr>
          </w:p>
          <w:p w14:paraId="38620304" w14:textId="77777777" w:rsidR="00411867" w:rsidRDefault="00411867" w:rsidP="002E65A4">
            <w:pPr>
              <w:jc w:val="center"/>
              <w:rPr>
                <w:lang w:val="fr-FR"/>
              </w:rPr>
            </w:pPr>
          </w:p>
          <w:p w14:paraId="231A8875" w14:textId="77777777" w:rsidR="00411867" w:rsidRPr="000A29EF" w:rsidRDefault="00411867" w:rsidP="002E65A4">
            <w:pPr>
              <w:rPr>
                <w:lang w:val="fr-FR"/>
              </w:rPr>
            </w:pPr>
            <w:r>
              <w:rPr>
                <w:lang w:val="fr-FR"/>
              </w:rPr>
              <w:t xml:space="preserve">Prevenirea separari /abandonului familial </w:t>
            </w:r>
          </w:p>
        </w:tc>
        <w:tc>
          <w:tcPr>
            <w:tcW w:w="1890" w:type="dxa"/>
          </w:tcPr>
          <w:p w14:paraId="4BF1C420" w14:textId="77777777" w:rsidR="00411867" w:rsidRDefault="00411867" w:rsidP="002E65A4">
            <w:pPr>
              <w:jc w:val="center"/>
              <w:rPr>
                <w:lang w:val="es-BO"/>
              </w:rPr>
            </w:pPr>
            <w:r w:rsidRPr="000A29EF">
              <w:rPr>
                <w:lang w:val="es-BO"/>
              </w:rPr>
              <w:t xml:space="preserve">Lipsa unui venit suficient  pentru asigurarea mijloacelor de </w:t>
            </w:r>
            <w:r>
              <w:rPr>
                <w:lang w:val="es-BO"/>
              </w:rPr>
              <w:t>existenta</w:t>
            </w:r>
          </w:p>
          <w:p w14:paraId="14FDCE61" w14:textId="77777777" w:rsidR="00411867" w:rsidRDefault="00411867" w:rsidP="002E65A4">
            <w:pPr>
              <w:jc w:val="center"/>
              <w:rPr>
                <w:lang w:val="es-BO"/>
              </w:rPr>
            </w:pPr>
          </w:p>
          <w:p w14:paraId="67E30F0A" w14:textId="77777777" w:rsidR="00411867" w:rsidRDefault="00411867" w:rsidP="002E65A4">
            <w:pPr>
              <w:jc w:val="center"/>
              <w:rPr>
                <w:lang w:val="es-BO"/>
              </w:rPr>
            </w:pPr>
          </w:p>
          <w:p w14:paraId="0CC4EE7E" w14:textId="77777777" w:rsidR="00411867" w:rsidRDefault="00411867" w:rsidP="002E65A4">
            <w:pPr>
              <w:rPr>
                <w:lang w:val="fr-FR"/>
              </w:rPr>
            </w:pPr>
            <w:r w:rsidRPr="00C5335E">
              <w:rPr>
                <w:lang w:val="fr-FR"/>
              </w:rPr>
              <w:t>Nevoia de sprijin si suport pentru familiile</w:t>
            </w:r>
          </w:p>
          <w:p w14:paraId="79FE14E9" w14:textId="77777777" w:rsidR="00411867" w:rsidRDefault="00411867" w:rsidP="002E65A4">
            <w:pPr>
              <w:rPr>
                <w:lang w:val="fr-FR"/>
              </w:rPr>
            </w:pPr>
            <w:r>
              <w:rPr>
                <w:lang w:val="fr-FR"/>
              </w:rPr>
              <w:t xml:space="preserve"> a</w:t>
            </w:r>
            <w:r w:rsidRPr="00C5335E">
              <w:rPr>
                <w:lang w:val="fr-FR"/>
              </w:rPr>
              <w:t>flate in situatii de risc</w:t>
            </w:r>
          </w:p>
          <w:p w14:paraId="2375373E" w14:textId="77777777" w:rsidR="00411867" w:rsidRDefault="00411867" w:rsidP="002E65A4">
            <w:pPr>
              <w:rPr>
                <w:lang w:val="fr-FR"/>
              </w:rPr>
            </w:pPr>
          </w:p>
          <w:p w14:paraId="62D4FE18" w14:textId="77777777" w:rsidR="00411867" w:rsidRPr="007065AF" w:rsidRDefault="00411867" w:rsidP="002E65A4">
            <w:pPr>
              <w:rPr>
                <w:lang w:val="es-BO"/>
              </w:rPr>
            </w:pPr>
            <w:r w:rsidRPr="007065AF">
              <w:rPr>
                <w:lang w:val="es-BO"/>
              </w:rPr>
              <w:t>Nevoia de locuri de munca si sprijin in cresterea copiilor</w:t>
            </w:r>
          </w:p>
        </w:tc>
        <w:tc>
          <w:tcPr>
            <w:tcW w:w="1710" w:type="dxa"/>
          </w:tcPr>
          <w:p w14:paraId="2024BDE1" w14:textId="77777777" w:rsidR="00411867" w:rsidRDefault="00411867" w:rsidP="002E65A4">
            <w:pPr>
              <w:jc w:val="center"/>
              <w:rPr>
                <w:lang w:val="fr-FR"/>
              </w:rPr>
            </w:pPr>
            <w:r w:rsidRPr="00C5335E">
              <w:rPr>
                <w:lang w:val="fr-FR"/>
              </w:rPr>
              <w:t xml:space="preserve">Efectuarea evaluarii initiale, consiliere in scopul prevenirii  si combaterii  izolarii sociale, distribuiré de pachete  prin POAD </w:t>
            </w:r>
          </w:p>
          <w:p w14:paraId="3C952E71" w14:textId="77777777" w:rsidR="00411867" w:rsidRPr="00C5335E" w:rsidRDefault="00411867" w:rsidP="002E65A4">
            <w:pPr>
              <w:rPr>
                <w:lang w:val="fr-FR"/>
              </w:rPr>
            </w:pPr>
            <w:r>
              <w:rPr>
                <w:lang w:val="fr-FR"/>
              </w:rPr>
              <w:t>C</w:t>
            </w:r>
            <w:r w:rsidRPr="00C5335E">
              <w:rPr>
                <w:lang w:val="fr-FR"/>
              </w:rPr>
              <w:t xml:space="preserve">onsiliere in scopul prevenirii  </w:t>
            </w:r>
            <w:r>
              <w:rPr>
                <w:lang w:val="fr-FR"/>
              </w:rPr>
              <w:t xml:space="preserve"> separarii familiei de familia naturala</w:t>
            </w:r>
          </w:p>
        </w:tc>
        <w:tc>
          <w:tcPr>
            <w:tcW w:w="1350" w:type="dxa"/>
          </w:tcPr>
          <w:p w14:paraId="42236663" w14:textId="77777777" w:rsidR="00411867" w:rsidRDefault="00411867" w:rsidP="002E65A4">
            <w:pPr>
              <w:jc w:val="center"/>
              <w:rPr>
                <w:lang w:val="es-BO"/>
              </w:rPr>
            </w:pPr>
            <w:r w:rsidRPr="000B6F38">
              <w:rPr>
                <w:lang w:val="es-BO"/>
              </w:rPr>
              <w:t xml:space="preserve">594 </w:t>
            </w:r>
            <w:r>
              <w:rPr>
                <w:lang w:val="es-BO"/>
              </w:rPr>
              <w:t>persoane beneficiare de ajutoare alimentare</w:t>
            </w:r>
          </w:p>
          <w:p w14:paraId="631BCCCA" w14:textId="77777777" w:rsidR="00411867" w:rsidRPr="00C5335E" w:rsidRDefault="00411867" w:rsidP="002E65A4">
            <w:pPr>
              <w:rPr>
                <w:lang w:val="es-BO"/>
              </w:rPr>
            </w:pPr>
          </w:p>
          <w:p w14:paraId="1E69892E" w14:textId="77777777" w:rsidR="00411867" w:rsidRPr="00C5335E" w:rsidRDefault="00411867" w:rsidP="002E65A4">
            <w:pPr>
              <w:rPr>
                <w:lang w:val="es-BO"/>
              </w:rPr>
            </w:pPr>
          </w:p>
          <w:p w14:paraId="51C067AD" w14:textId="77777777" w:rsidR="00411867" w:rsidRDefault="00411867" w:rsidP="002E65A4">
            <w:pPr>
              <w:rPr>
                <w:lang w:val="es-BO"/>
              </w:rPr>
            </w:pPr>
            <w:r w:rsidRPr="00E30E35">
              <w:rPr>
                <w:lang w:val="es-BO"/>
              </w:rPr>
              <w:t>2-plasamente</w:t>
            </w:r>
            <w:r>
              <w:rPr>
                <w:lang w:val="es-BO"/>
              </w:rPr>
              <w:t xml:space="preserve"> familiale,</w:t>
            </w:r>
          </w:p>
          <w:p w14:paraId="5D563A01" w14:textId="77777777" w:rsidR="00411867" w:rsidRDefault="00411867" w:rsidP="002E65A4">
            <w:pPr>
              <w:rPr>
                <w:lang w:val="es-BO"/>
              </w:rPr>
            </w:pPr>
            <w:r>
              <w:rPr>
                <w:lang w:val="es-BO"/>
              </w:rPr>
              <w:t xml:space="preserve"> 2 copii aflati in tutela </w:t>
            </w:r>
          </w:p>
          <w:p w14:paraId="4FFC1041" w14:textId="77777777" w:rsidR="00411867" w:rsidRPr="00C5335E" w:rsidRDefault="00411867" w:rsidP="002E65A4">
            <w:pPr>
              <w:rPr>
                <w:lang w:val="es-BO"/>
              </w:rPr>
            </w:pPr>
            <w:r>
              <w:rPr>
                <w:lang w:val="es-BO"/>
              </w:rPr>
              <w:t xml:space="preserve"> 4 copii  delegarea autoritate parinteasca</w:t>
            </w:r>
          </w:p>
        </w:tc>
        <w:tc>
          <w:tcPr>
            <w:tcW w:w="1260" w:type="dxa"/>
          </w:tcPr>
          <w:p w14:paraId="140869EE" w14:textId="77777777" w:rsidR="00411867" w:rsidRPr="00D00437" w:rsidRDefault="00411867" w:rsidP="002E65A4">
            <w:pPr>
              <w:jc w:val="center"/>
              <w:rPr>
                <w:lang w:val="fr-FR"/>
              </w:rPr>
            </w:pPr>
            <w:r>
              <w:rPr>
                <w:lang w:val="fr-FR"/>
              </w:rPr>
              <w:t>UAT, compar-timentul asistenta sociala</w:t>
            </w:r>
          </w:p>
        </w:tc>
        <w:tc>
          <w:tcPr>
            <w:tcW w:w="1170" w:type="dxa"/>
          </w:tcPr>
          <w:p w14:paraId="21D47A8C" w14:textId="77777777" w:rsidR="00411867" w:rsidRDefault="00411867" w:rsidP="002E65A4">
            <w:pPr>
              <w:jc w:val="center"/>
              <w:rPr>
                <w:lang w:val="es-BO"/>
              </w:rPr>
            </w:pPr>
            <w:r>
              <w:rPr>
                <w:lang w:val="es-BO"/>
              </w:rPr>
              <w:t>Periodic/ori de cate ori se impune</w:t>
            </w:r>
          </w:p>
          <w:p w14:paraId="6F6E1157" w14:textId="77777777" w:rsidR="00411867" w:rsidRDefault="00411867" w:rsidP="002E65A4">
            <w:pPr>
              <w:jc w:val="center"/>
              <w:rPr>
                <w:lang w:val="es-BO"/>
              </w:rPr>
            </w:pPr>
          </w:p>
          <w:p w14:paraId="6C9C378E" w14:textId="77777777" w:rsidR="00411867" w:rsidRDefault="00411867" w:rsidP="002E65A4">
            <w:pPr>
              <w:jc w:val="center"/>
              <w:rPr>
                <w:lang w:val="es-BO"/>
              </w:rPr>
            </w:pPr>
          </w:p>
          <w:p w14:paraId="400C33A7" w14:textId="77777777" w:rsidR="00411867" w:rsidRDefault="00411867" w:rsidP="002E65A4">
            <w:pPr>
              <w:jc w:val="center"/>
              <w:rPr>
                <w:lang w:val="es-BO"/>
              </w:rPr>
            </w:pPr>
          </w:p>
          <w:p w14:paraId="2F266B41" w14:textId="77777777" w:rsidR="00411867" w:rsidRDefault="00411867" w:rsidP="002E65A4">
            <w:pPr>
              <w:jc w:val="center"/>
              <w:rPr>
                <w:lang w:val="es-BO"/>
              </w:rPr>
            </w:pPr>
          </w:p>
          <w:p w14:paraId="6FED716E" w14:textId="77777777" w:rsidR="00411867" w:rsidRDefault="00411867" w:rsidP="002E65A4">
            <w:pPr>
              <w:rPr>
                <w:lang w:val="es-BO"/>
              </w:rPr>
            </w:pPr>
          </w:p>
          <w:p w14:paraId="03257A7B" w14:textId="77777777" w:rsidR="00411867" w:rsidRPr="000A29EF" w:rsidRDefault="00411867" w:rsidP="002E65A4">
            <w:pPr>
              <w:rPr>
                <w:lang w:val="es-BO"/>
              </w:rPr>
            </w:pPr>
            <w:r>
              <w:rPr>
                <w:lang w:val="es-BO"/>
              </w:rPr>
              <w:t>Periodic/ori de cate ori se impune</w:t>
            </w:r>
          </w:p>
        </w:tc>
        <w:tc>
          <w:tcPr>
            <w:tcW w:w="810" w:type="dxa"/>
          </w:tcPr>
          <w:p w14:paraId="4FD87B5A" w14:textId="77777777" w:rsidR="00411867" w:rsidRPr="000A29EF" w:rsidRDefault="00411867" w:rsidP="002E65A4">
            <w:pPr>
              <w:jc w:val="center"/>
              <w:rPr>
                <w:lang w:val="es-BO"/>
              </w:rPr>
            </w:pPr>
          </w:p>
        </w:tc>
      </w:tr>
      <w:tr w:rsidR="00411867" w:rsidRPr="00D00437" w14:paraId="33090144" w14:textId="77777777" w:rsidTr="002E65A4">
        <w:trPr>
          <w:trHeight w:val="345"/>
        </w:trPr>
        <w:tc>
          <w:tcPr>
            <w:tcW w:w="1440" w:type="dxa"/>
          </w:tcPr>
          <w:p w14:paraId="2688D293" w14:textId="77777777" w:rsidR="00411867" w:rsidRPr="00BB0009" w:rsidRDefault="00411867" w:rsidP="002E65A4">
            <w:r w:rsidRPr="00BB0009">
              <w:rPr>
                <w:b/>
              </w:rPr>
              <w:lastRenderedPageBreak/>
              <w:t>EDUCATIE</w:t>
            </w:r>
          </w:p>
        </w:tc>
        <w:tc>
          <w:tcPr>
            <w:tcW w:w="1530" w:type="dxa"/>
          </w:tcPr>
          <w:p w14:paraId="6A031429" w14:textId="77777777" w:rsidR="00411867" w:rsidRPr="00BB0009" w:rsidRDefault="00411867" w:rsidP="002E65A4">
            <w:pPr>
              <w:jc w:val="center"/>
              <w:rPr>
                <w:lang w:val="fr-FR"/>
              </w:rPr>
            </w:pPr>
            <w:r w:rsidRPr="00BB0009">
              <w:rPr>
                <w:lang w:val="fr-FR"/>
              </w:rPr>
              <w:t>Familii cu copii aflati in risc, de abandon  scolar/copii care au abandonat scoala si tineri cu nivel scazut de  educatie</w:t>
            </w:r>
          </w:p>
        </w:tc>
        <w:tc>
          <w:tcPr>
            <w:tcW w:w="2700" w:type="dxa"/>
          </w:tcPr>
          <w:p w14:paraId="13296308" w14:textId="77777777" w:rsidR="00411867" w:rsidRDefault="00411867" w:rsidP="002E65A4">
            <w:pPr>
              <w:jc w:val="center"/>
              <w:rPr>
                <w:lang w:val="es-BO"/>
              </w:rPr>
            </w:pPr>
            <w:r w:rsidRPr="002C2EAD">
              <w:rPr>
                <w:lang w:val="es-BO"/>
              </w:rPr>
              <w:t>Prevenirea abandonului</w:t>
            </w:r>
            <w:r>
              <w:rPr>
                <w:lang w:val="es-BO"/>
              </w:rPr>
              <w:t xml:space="preserve"> </w:t>
            </w:r>
            <w:r w:rsidRPr="002C2EAD">
              <w:rPr>
                <w:lang w:val="es-BO"/>
              </w:rPr>
              <w:t>scolar  prin organizarea</w:t>
            </w:r>
          </w:p>
          <w:p w14:paraId="35C8E03B" w14:textId="77777777" w:rsidR="00411867" w:rsidRDefault="00411867" w:rsidP="002E65A4">
            <w:pPr>
              <w:jc w:val="center"/>
              <w:rPr>
                <w:lang w:val="es-BO"/>
              </w:rPr>
            </w:pPr>
            <w:r w:rsidRPr="002C2EAD">
              <w:rPr>
                <w:lang w:val="es-BO"/>
              </w:rPr>
              <w:t xml:space="preserve">de </w:t>
            </w:r>
            <w:r>
              <w:rPr>
                <w:lang w:val="es-BO"/>
              </w:rPr>
              <w:t>ac</w:t>
            </w:r>
            <w:r w:rsidRPr="002C2EAD">
              <w:rPr>
                <w:lang w:val="es-BO"/>
              </w:rPr>
              <w:t xml:space="preserve">tiuni de </w:t>
            </w:r>
            <w:r>
              <w:rPr>
                <w:lang w:val="es-BO"/>
              </w:rPr>
              <w:t>informare si preventie</w:t>
            </w:r>
          </w:p>
          <w:p w14:paraId="764F055B" w14:textId="77777777" w:rsidR="00411867" w:rsidRPr="002C2EAD" w:rsidRDefault="00411867" w:rsidP="002E65A4">
            <w:pPr>
              <w:jc w:val="center"/>
              <w:rPr>
                <w:lang w:val="es-BO"/>
              </w:rPr>
            </w:pPr>
          </w:p>
        </w:tc>
        <w:tc>
          <w:tcPr>
            <w:tcW w:w="1890" w:type="dxa"/>
          </w:tcPr>
          <w:p w14:paraId="508D70AA" w14:textId="77777777" w:rsidR="00411867" w:rsidRPr="00D00437" w:rsidRDefault="00411867" w:rsidP="002E65A4">
            <w:pPr>
              <w:jc w:val="center"/>
              <w:rPr>
                <w:lang w:val="fr-FR"/>
              </w:rPr>
            </w:pPr>
            <w:r w:rsidRPr="00D00437">
              <w:rPr>
                <w:lang w:val="fr-FR"/>
              </w:rPr>
              <w:t>Numarul de copii care  au abandonat scoala . Numarul de copii  aflati in risc de abandon scolar . Numarul  de tineri  cu nivel scazut de educatie</w:t>
            </w:r>
          </w:p>
        </w:tc>
        <w:tc>
          <w:tcPr>
            <w:tcW w:w="1710" w:type="dxa"/>
          </w:tcPr>
          <w:p w14:paraId="5D28064B" w14:textId="77777777" w:rsidR="00411867" w:rsidRDefault="00411867" w:rsidP="002E65A4">
            <w:pPr>
              <w:jc w:val="center"/>
              <w:rPr>
                <w:lang w:val="fr-FR"/>
              </w:rPr>
            </w:pPr>
            <w:r>
              <w:rPr>
                <w:lang w:val="fr-FR"/>
              </w:rPr>
              <w:t>Sprijin acordat in pregatirea temelor</w:t>
            </w:r>
          </w:p>
          <w:p w14:paraId="63865199" w14:textId="77777777" w:rsidR="00411867" w:rsidRPr="00D00437" w:rsidRDefault="00411867" w:rsidP="002E65A4">
            <w:pPr>
              <w:jc w:val="center"/>
              <w:rPr>
                <w:lang w:val="fr-FR"/>
              </w:rPr>
            </w:pPr>
            <w:r>
              <w:rPr>
                <w:lang w:val="fr-FR"/>
              </w:rPr>
              <w:t>Anchete sociale in vederea acordarii  de burse sociale si bani de liceu</w:t>
            </w:r>
          </w:p>
        </w:tc>
        <w:tc>
          <w:tcPr>
            <w:tcW w:w="1350" w:type="dxa"/>
          </w:tcPr>
          <w:p w14:paraId="32F53911" w14:textId="77777777" w:rsidR="00411867" w:rsidRPr="00D00437" w:rsidRDefault="00411867" w:rsidP="002E65A4">
            <w:pPr>
              <w:jc w:val="center"/>
              <w:rPr>
                <w:lang w:val="fr-FR"/>
              </w:rPr>
            </w:pPr>
            <w:r>
              <w:rPr>
                <w:lang w:val="fr-FR"/>
              </w:rPr>
              <w:t xml:space="preserve"> 3 actiuni organizate  prin evaluare </w:t>
            </w:r>
          </w:p>
        </w:tc>
        <w:tc>
          <w:tcPr>
            <w:tcW w:w="1260" w:type="dxa"/>
          </w:tcPr>
          <w:p w14:paraId="049B1CE4" w14:textId="77777777" w:rsidR="00411867" w:rsidRDefault="00411867" w:rsidP="002E65A4">
            <w:pPr>
              <w:jc w:val="center"/>
              <w:rPr>
                <w:lang w:val="fr-FR"/>
              </w:rPr>
            </w:pPr>
            <w:r>
              <w:rPr>
                <w:lang w:val="fr-FR"/>
              </w:rPr>
              <w:t>Scoli</w:t>
            </w:r>
          </w:p>
          <w:p w14:paraId="4DB016E4" w14:textId="77777777" w:rsidR="00411867" w:rsidRPr="00D00437" w:rsidRDefault="00411867" w:rsidP="002E65A4">
            <w:pPr>
              <w:jc w:val="center"/>
              <w:rPr>
                <w:lang w:val="fr-FR"/>
              </w:rPr>
            </w:pPr>
            <w:r>
              <w:rPr>
                <w:lang w:val="fr-FR"/>
              </w:rPr>
              <w:t>UAT, compar-timentul asistenta sociala</w:t>
            </w:r>
          </w:p>
        </w:tc>
        <w:tc>
          <w:tcPr>
            <w:tcW w:w="1170" w:type="dxa"/>
          </w:tcPr>
          <w:p w14:paraId="776B0E47" w14:textId="77777777" w:rsidR="00411867" w:rsidRPr="00D00437" w:rsidRDefault="00411867" w:rsidP="002E65A4">
            <w:pPr>
              <w:jc w:val="center"/>
              <w:rPr>
                <w:lang w:val="fr-FR"/>
              </w:rPr>
            </w:pPr>
            <w:r w:rsidRPr="00D00437">
              <w:rPr>
                <w:lang w:val="fr-FR"/>
              </w:rPr>
              <w:t>ori de cate ori se impune</w:t>
            </w:r>
          </w:p>
        </w:tc>
        <w:tc>
          <w:tcPr>
            <w:tcW w:w="810" w:type="dxa"/>
          </w:tcPr>
          <w:p w14:paraId="610FB7BF" w14:textId="77777777" w:rsidR="00411867" w:rsidRPr="00D00437" w:rsidRDefault="00411867" w:rsidP="002E65A4">
            <w:pPr>
              <w:jc w:val="center"/>
              <w:rPr>
                <w:lang w:val="fr-FR"/>
              </w:rPr>
            </w:pPr>
          </w:p>
        </w:tc>
      </w:tr>
      <w:tr w:rsidR="00411867" w:rsidRPr="00C617E5" w14:paraId="3A2987FD" w14:textId="77777777" w:rsidTr="002E65A4">
        <w:tc>
          <w:tcPr>
            <w:tcW w:w="1440" w:type="dxa"/>
          </w:tcPr>
          <w:p w14:paraId="7B82503C" w14:textId="77777777" w:rsidR="00411867" w:rsidRPr="00BB0009" w:rsidRDefault="00411867" w:rsidP="002E65A4">
            <w:pPr>
              <w:rPr>
                <w:b/>
                <w:bCs/>
                <w:lang w:val="es-BO"/>
              </w:rPr>
            </w:pPr>
            <w:r w:rsidRPr="00BB0009">
              <w:rPr>
                <w:b/>
                <w:bCs/>
                <w:lang w:val="es-BO"/>
              </w:rPr>
              <w:t>SANATATE</w:t>
            </w:r>
          </w:p>
        </w:tc>
        <w:tc>
          <w:tcPr>
            <w:tcW w:w="1530" w:type="dxa"/>
          </w:tcPr>
          <w:p w14:paraId="514D1963" w14:textId="77777777" w:rsidR="00411867" w:rsidRDefault="00411867" w:rsidP="002E65A4">
            <w:r>
              <w:t xml:space="preserve">Tineri </w:t>
            </w:r>
          </w:p>
        </w:tc>
        <w:tc>
          <w:tcPr>
            <w:tcW w:w="2700" w:type="dxa"/>
          </w:tcPr>
          <w:p w14:paraId="15D3D418" w14:textId="77777777" w:rsidR="00411867" w:rsidRDefault="00411867" w:rsidP="002E65A4">
            <w:r>
              <w:t xml:space="preserve">Prevenirea sarcinilor nedorite </w:t>
            </w:r>
          </w:p>
        </w:tc>
        <w:tc>
          <w:tcPr>
            <w:tcW w:w="1890" w:type="dxa"/>
          </w:tcPr>
          <w:p w14:paraId="7A7C4A1F" w14:textId="77777777" w:rsidR="00411867" w:rsidRDefault="00411867" w:rsidP="002E65A4">
            <w:r>
              <w:t>Sarcini -Mame minore</w:t>
            </w:r>
          </w:p>
        </w:tc>
        <w:tc>
          <w:tcPr>
            <w:tcW w:w="1710" w:type="dxa"/>
          </w:tcPr>
          <w:p w14:paraId="0D348A51" w14:textId="77777777" w:rsidR="00411867" w:rsidRDefault="00411867" w:rsidP="002E65A4">
            <w:pPr>
              <w:jc w:val="center"/>
            </w:pPr>
            <w:r>
              <w:t>Informare  privind planningul familial</w:t>
            </w:r>
          </w:p>
        </w:tc>
        <w:tc>
          <w:tcPr>
            <w:tcW w:w="1350" w:type="dxa"/>
          </w:tcPr>
          <w:p w14:paraId="33AAED10" w14:textId="77777777" w:rsidR="00411867" w:rsidRDefault="00411867" w:rsidP="002E65A4">
            <w:pPr>
              <w:jc w:val="center"/>
            </w:pPr>
          </w:p>
        </w:tc>
        <w:tc>
          <w:tcPr>
            <w:tcW w:w="1260" w:type="dxa"/>
          </w:tcPr>
          <w:p w14:paraId="3F555C06" w14:textId="77777777" w:rsidR="00411867" w:rsidRDefault="00411867" w:rsidP="002E65A4">
            <w:pPr>
              <w:jc w:val="center"/>
            </w:pPr>
            <w:r>
              <w:t>Medic de familie,</w:t>
            </w:r>
            <w:r>
              <w:rPr>
                <w:lang w:val="fr-FR"/>
              </w:rPr>
              <w:t xml:space="preserve"> </w:t>
            </w:r>
          </w:p>
        </w:tc>
        <w:tc>
          <w:tcPr>
            <w:tcW w:w="1170" w:type="dxa"/>
          </w:tcPr>
          <w:p w14:paraId="48B82A85" w14:textId="77777777" w:rsidR="00411867" w:rsidRPr="00C617E5" w:rsidRDefault="00411867" w:rsidP="002E65A4">
            <w:pPr>
              <w:jc w:val="center"/>
              <w:rPr>
                <w:lang w:val="fr-FR"/>
              </w:rPr>
            </w:pPr>
            <w:r w:rsidRPr="00D00437">
              <w:rPr>
                <w:lang w:val="fr-FR"/>
              </w:rPr>
              <w:t>ori de cate ori se impune</w:t>
            </w:r>
          </w:p>
        </w:tc>
        <w:tc>
          <w:tcPr>
            <w:tcW w:w="810" w:type="dxa"/>
          </w:tcPr>
          <w:p w14:paraId="5C441013" w14:textId="77777777" w:rsidR="00411867" w:rsidRPr="00C617E5" w:rsidRDefault="00411867" w:rsidP="002E65A4">
            <w:pPr>
              <w:jc w:val="center"/>
              <w:rPr>
                <w:lang w:val="fr-FR"/>
              </w:rPr>
            </w:pPr>
          </w:p>
        </w:tc>
      </w:tr>
      <w:tr w:rsidR="00411867" w:rsidRPr="00C617E5" w14:paraId="26C198CB" w14:textId="77777777" w:rsidTr="002E65A4">
        <w:tc>
          <w:tcPr>
            <w:tcW w:w="1440" w:type="dxa"/>
          </w:tcPr>
          <w:p w14:paraId="6652BBA4" w14:textId="77777777" w:rsidR="00411867" w:rsidRPr="00BB0009" w:rsidRDefault="00411867" w:rsidP="002E65A4">
            <w:pPr>
              <w:rPr>
                <w:lang w:val="fr-FR"/>
              </w:rPr>
            </w:pPr>
          </w:p>
        </w:tc>
        <w:tc>
          <w:tcPr>
            <w:tcW w:w="1530" w:type="dxa"/>
          </w:tcPr>
          <w:p w14:paraId="0EF56E67" w14:textId="77777777" w:rsidR="00411867" w:rsidRDefault="00411867" w:rsidP="002E65A4">
            <w:pPr>
              <w:rPr>
                <w:lang w:val="fr-FR"/>
              </w:rPr>
            </w:pPr>
            <w:r>
              <w:rPr>
                <w:lang w:val="fr-FR"/>
              </w:rPr>
              <w:t>Persoane varstnice</w:t>
            </w:r>
          </w:p>
          <w:p w14:paraId="78992780" w14:textId="77777777" w:rsidR="00411867" w:rsidRDefault="00411867" w:rsidP="002E65A4">
            <w:pPr>
              <w:rPr>
                <w:lang w:val="fr-FR"/>
              </w:rPr>
            </w:pPr>
          </w:p>
          <w:p w14:paraId="268D61A6" w14:textId="77777777" w:rsidR="00411867" w:rsidRDefault="00411867" w:rsidP="002E65A4">
            <w:pPr>
              <w:rPr>
                <w:lang w:val="fr-FR"/>
              </w:rPr>
            </w:pPr>
          </w:p>
          <w:p w14:paraId="18E7D26E" w14:textId="77777777" w:rsidR="00411867" w:rsidRDefault="00411867" w:rsidP="002E65A4">
            <w:pPr>
              <w:rPr>
                <w:lang w:val="fr-FR"/>
              </w:rPr>
            </w:pPr>
          </w:p>
          <w:p w14:paraId="1080977C" w14:textId="77777777" w:rsidR="00411867" w:rsidRPr="00C617E5" w:rsidRDefault="00411867" w:rsidP="002E65A4">
            <w:pPr>
              <w:rPr>
                <w:lang w:val="fr-FR"/>
              </w:rPr>
            </w:pPr>
            <w:r>
              <w:rPr>
                <w:lang w:val="fr-FR"/>
              </w:rPr>
              <w:t>Persoane aflate in situatie de risc</w:t>
            </w:r>
          </w:p>
        </w:tc>
        <w:tc>
          <w:tcPr>
            <w:tcW w:w="2700" w:type="dxa"/>
          </w:tcPr>
          <w:p w14:paraId="30403B80" w14:textId="77777777" w:rsidR="00411867" w:rsidRPr="00C617E5" w:rsidRDefault="00411867" w:rsidP="002E65A4">
            <w:pPr>
              <w:rPr>
                <w:lang w:val="fr-FR"/>
              </w:rPr>
            </w:pPr>
            <w:r>
              <w:rPr>
                <w:lang w:val="fr-FR"/>
              </w:rPr>
              <w:t>Monitorizarea starii de sanatate</w:t>
            </w:r>
          </w:p>
        </w:tc>
        <w:tc>
          <w:tcPr>
            <w:tcW w:w="1890" w:type="dxa"/>
          </w:tcPr>
          <w:p w14:paraId="2B3773F8" w14:textId="77777777" w:rsidR="00411867" w:rsidRPr="00C617E5" w:rsidRDefault="00411867" w:rsidP="002E65A4">
            <w:pPr>
              <w:rPr>
                <w:lang w:val="fr-FR"/>
              </w:rPr>
            </w:pPr>
            <w:r>
              <w:rPr>
                <w:lang w:val="fr-FR"/>
              </w:rPr>
              <w:t>Numarul de persoane varstnice  care au nevoie de servicii de specialitate</w:t>
            </w:r>
          </w:p>
        </w:tc>
        <w:tc>
          <w:tcPr>
            <w:tcW w:w="1710" w:type="dxa"/>
          </w:tcPr>
          <w:p w14:paraId="0968BC1A" w14:textId="77777777" w:rsidR="00411867" w:rsidRPr="00BB0009" w:rsidRDefault="00411867" w:rsidP="002E65A4">
            <w:pPr>
              <w:jc w:val="center"/>
              <w:rPr>
                <w:lang w:val="es-BO"/>
              </w:rPr>
            </w:pPr>
            <w:r w:rsidRPr="00BB0009">
              <w:rPr>
                <w:lang w:val="es-BO"/>
              </w:rPr>
              <w:t xml:space="preserve">Monitorizarea starii de sanatate, accesul la servicii medicale  specialitate, facilitarea accesului la medicii de specialitate </w:t>
            </w:r>
          </w:p>
        </w:tc>
        <w:tc>
          <w:tcPr>
            <w:tcW w:w="1350" w:type="dxa"/>
          </w:tcPr>
          <w:p w14:paraId="1204DE1B" w14:textId="77777777" w:rsidR="00411867" w:rsidRPr="00C617E5" w:rsidRDefault="00411867" w:rsidP="002E65A4">
            <w:pPr>
              <w:jc w:val="center"/>
              <w:rPr>
                <w:lang w:val="es-BO"/>
              </w:rPr>
            </w:pPr>
            <w:r>
              <w:t xml:space="preserve">Persoanele cu dizabilitati, </w:t>
            </w:r>
          </w:p>
        </w:tc>
        <w:tc>
          <w:tcPr>
            <w:tcW w:w="1260" w:type="dxa"/>
          </w:tcPr>
          <w:p w14:paraId="5FC96F2C" w14:textId="77777777" w:rsidR="00411867" w:rsidRPr="00E30E35" w:rsidRDefault="00411867" w:rsidP="002E65A4">
            <w:pPr>
              <w:jc w:val="center"/>
              <w:rPr>
                <w:lang w:val="es-BO"/>
              </w:rPr>
            </w:pPr>
            <w:r w:rsidRPr="00E30E35">
              <w:rPr>
                <w:lang w:val="es-BO"/>
              </w:rPr>
              <w:t>Cabinete medicale de speciali</w:t>
            </w:r>
            <w:r>
              <w:rPr>
                <w:lang w:val="es-BO"/>
              </w:rPr>
              <w:t>-z</w:t>
            </w:r>
            <w:r w:rsidRPr="00E30E35">
              <w:rPr>
                <w:lang w:val="es-BO"/>
              </w:rPr>
              <w:t>ate si de expertiza  medicala a capacitatii de munca</w:t>
            </w:r>
          </w:p>
        </w:tc>
        <w:tc>
          <w:tcPr>
            <w:tcW w:w="1170" w:type="dxa"/>
          </w:tcPr>
          <w:p w14:paraId="4DBAE21F" w14:textId="77777777" w:rsidR="00411867" w:rsidRPr="00C617E5" w:rsidRDefault="00411867" w:rsidP="002E65A4">
            <w:pPr>
              <w:jc w:val="center"/>
              <w:rPr>
                <w:lang w:val="es-BO"/>
              </w:rPr>
            </w:pPr>
            <w:r>
              <w:rPr>
                <w:lang w:val="es-BO"/>
              </w:rPr>
              <w:t>Periodic</w:t>
            </w:r>
          </w:p>
        </w:tc>
        <w:tc>
          <w:tcPr>
            <w:tcW w:w="810" w:type="dxa"/>
          </w:tcPr>
          <w:p w14:paraId="158191C3" w14:textId="77777777" w:rsidR="00411867" w:rsidRPr="00C617E5" w:rsidRDefault="00411867" w:rsidP="002E65A4">
            <w:pPr>
              <w:jc w:val="center"/>
              <w:rPr>
                <w:lang w:val="es-BO"/>
              </w:rPr>
            </w:pPr>
          </w:p>
        </w:tc>
      </w:tr>
      <w:tr w:rsidR="00411867" w:rsidRPr="00C617E5" w14:paraId="3C58B7D4" w14:textId="77777777" w:rsidTr="002E65A4">
        <w:tc>
          <w:tcPr>
            <w:tcW w:w="1440" w:type="dxa"/>
          </w:tcPr>
          <w:p w14:paraId="6C0F6B00" w14:textId="77777777" w:rsidR="00411867" w:rsidRPr="00BB0009" w:rsidRDefault="00411867" w:rsidP="002E65A4">
            <w:pPr>
              <w:rPr>
                <w:b/>
                <w:bCs/>
                <w:lang w:val="es-BO"/>
              </w:rPr>
            </w:pPr>
            <w:r w:rsidRPr="00BB0009">
              <w:rPr>
                <w:b/>
                <w:bCs/>
                <w:lang w:val="es-BO"/>
              </w:rPr>
              <w:t>INFRASTRUCTURA</w:t>
            </w:r>
          </w:p>
        </w:tc>
        <w:tc>
          <w:tcPr>
            <w:tcW w:w="1530" w:type="dxa"/>
          </w:tcPr>
          <w:p w14:paraId="2688D53D" w14:textId="77777777" w:rsidR="00411867" w:rsidRDefault="00411867" w:rsidP="002E65A4">
            <w:pPr>
              <w:rPr>
                <w:lang w:val="es-BO"/>
              </w:rPr>
            </w:pPr>
            <w:r>
              <w:rPr>
                <w:lang w:val="es-BO"/>
              </w:rPr>
              <w:t xml:space="preserve">Comunitatea locala </w:t>
            </w:r>
          </w:p>
          <w:p w14:paraId="6A6950E9" w14:textId="77777777" w:rsidR="00411867" w:rsidRDefault="00411867" w:rsidP="002E65A4">
            <w:pPr>
              <w:rPr>
                <w:lang w:val="es-BO"/>
              </w:rPr>
            </w:pPr>
          </w:p>
          <w:p w14:paraId="6551ECFC" w14:textId="77777777" w:rsidR="00411867" w:rsidRDefault="00411867" w:rsidP="002E65A4">
            <w:pPr>
              <w:rPr>
                <w:lang w:val="es-BO"/>
              </w:rPr>
            </w:pPr>
          </w:p>
          <w:p w14:paraId="12FD606F" w14:textId="77777777" w:rsidR="00411867" w:rsidRDefault="00411867" w:rsidP="002E65A4">
            <w:pPr>
              <w:rPr>
                <w:lang w:val="es-BO"/>
              </w:rPr>
            </w:pPr>
          </w:p>
          <w:p w14:paraId="1D69307C" w14:textId="77777777" w:rsidR="00411867" w:rsidRDefault="00411867" w:rsidP="002E65A4">
            <w:pPr>
              <w:rPr>
                <w:lang w:val="es-BO"/>
              </w:rPr>
            </w:pPr>
          </w:p>
          <w:p w14:paraId="6775B453" w14:textId="77777777" w:rsidR="00411867" w:rsidRPr="00C617E5" w:rsidRDefault="00411867" w:rsidP="002E65A4">
            <w:pPr>
              <w:rPr>
                <w:lang w:val="es-BO"/>
              </w:rPr>
            </w:pPr>
            <w:r>
              <w:rPr>
                <w:lang w:val="es-BO"/>
              </w:rPr>
              <w:t>Comunitatea locala</w:t>
            </w:r>
          </w:p>
        </w:tc>
        <w:tc>
          <w:tcPr>
            <w:tcW w:w="2700" w:type="dxa"/>
          </w:tcPr>
          <w:p w14:paraId="2993C598" w14:textId="77777777" w:rsidR="00411867" w:rsidRDefault="00411867" w:rsidP="002E65A4">
            <w:pPr>
              <w:rPr>
                <w:lang w:val="es-BO"/>
              </w:rPr>
            </w:pPr>
            <w:r>
              <w:rPr>
                <w:lang w:val="es-BO"/>
              </w:rPr>
              <w:lastRenderedPageBreak/>
              <w:t xml:space="preserve">Facilitarea accesului la gospodarii  prin reabilitarea  drumurilor. </w:t>
            </w:r>
          </w:p>
          <w:p w14:paraId="25103236" w14:textId="77777777" w:rsidR="00411867" w:rsidRPr="00E173C3" w:rsidRDefault="00411867" w:rsidP="002E65A4">
            <w:pPr>
              <w:rPr>
                <w:lang w:val="es-BO"/>
              </w:rPr>
            </w:pPr>
            <w:r>
              <w:rPr>
                <w:lang w:val="es-BO"/>
              </w:rPr>
              <w:t xml:space="preserve">Crearea , imbunatatirea si diversificarea facilitatilor  </w:t>
            </w:r>
            <w:r>
              <w:rPr>
                <w:lang w:val="es-BO"/>
              </w:rPr>
              <w:lastRenderedPageBreak/>
              <w:t xml:space="preserve">de dezvoltare  económica, cresterea atractivitatii comunei  prin dezvoltarea turística a zonei </w:t>
            </w:r>
          </w:p>
        </w:tc>
        <w:tc>
          <w:tcPr>
            <w:tcW w:w="1890" w:type="dxa"/>
          </w:tcPr>
          <w:p w14:paraId="7962FADC" w14:textId="77777777" w:rsidR="00411867" w:rsidRDefault="00411867" w:rsidP="002E65A4">
            <w:pPr>
              <w:rPr>
                <w:lang w:val="es-BO"/>
              </w:rPr>
            </w:pPr>
          </w:p>
          <w:p w14:paraId="653EC16E" w14:textId="77777777" w:rsidR="00411867" w:rsidRDefault="00411867" w:rsidP="002E65A4">
            <w:pPr>
              <w:rPr>
                <w:lang w:val="es-BO"/>
              </w:rPr>
            </w:pPr>
            <w:r>
              <w:rPr>
                <w:lang w:val="es-BO"/>
              </w:rPr>
              <w:t xml:space="preserve">Nevoia de a avea acces la propriile gospodarii  </w:t>
            </w:r>
          </w:p>
          <w:p w14:paraId="338F8E60" w14:textId="77777777" w:rsidR="00411867" w:rsidRDefault="00411867" w:rsidP="002E65A4">
            <w:pPr>
              <w:rPr>
                <w:lang w:val="es-BO"/>
              </w:rPr>
            </w:pPr>
          </w:p>
          <w:p w14:paraId="2555C48E" w14:textId="77777777" w:rsidR="00411867" w:rsidRPr="00C617E5" w:rsidRDefault="00411867" w:rsidP="002E65A4">
            <w:pPr>
              <w:rPr>
                <w:lang w:val="es-BO"/>
              </w:rPr>
            </w:pPr>
          </w:p>
        </w:tc>
        <w:tc>
          <w:tcPr>
            <w:tcW w:w="1710" w:type="dxa"/>
          </w:tcPr>
          <w:p w14:paraId="66624098" w14:textId="77777777" w:rsidR="00411867" w:rsidRDefault="00411867" w:rsidP="002E65A4">
            <w:pPr>
              <w:jc w:val="center"/>
              <w:rPr>
                <w:lang w:val="es-BO"/>
              </w:rPr>
            </w:pPr>
            <w:r>
              <w:rPr>
                <w:lang w:val="es-BO"/>
              </w:rPr>
              <w:lastRenderedPageBreak/>
              <w:t xml:space="preserve">Proiectul in curs de finalizare. </w:t>
            </w:r>
          </w:p>
          <w:p w14:paraId="6254EC38" w14:textId="77777777" w:rsidR="00411867" w:rsidRDefault="00411867" w:rsidP="002E65A4">
            <w:pPr>
              <w:jc w:val="center"/>
              <w:rPr>
                <w:lang w:val="es-BO"/>
              </w:rPr>
            </w:pPr>
          </w:p>
          <w:p w14:paraId="6EF71AD9" w14:textId="77777777" w:rsidR="00411867" w:rsidRDefault="00411867" w:rsidP="002E65A4">
            <w:pPr>
              <w:jc w:val="center"/>
              <w:rPr>
                <w:lang w:val="es-BO"/>
              </w:rPr>
            </w:pPr>
          </w:p>
          <w:p w14:paraId="18CDF65D" w14:textId="77777777" w:rsidR="00411867" w:rsidRDefault="00411867" w:rsidP="002E65A4">
            <w:pPr>
              <w:jc w:val="center"/>
              <w:rPr>
                <w:lang w:val="es-BO"/>
              </w:rPr>
            </w:pPr>
          </w:p>
          <w:p w14:paraId="30710742" w14:textId="77777777" w:rsidR="00411867" w:rsidRDefault="00411867" w:rsidP="002E65A4">
            <w:pPr>
              <w:rPr>
                <w:lang w:val="es-BO"/>
              </w:rPr>
            </w:pPr>
          </w:p>
          <w:p w14:paraId="7B302EAA" w14:textId="77777777" w:rsidR="00411867" w:rsidRPr="00E173C3" w:rsidRDefault="00411867" w:rsidP="002E65A4">
            <w:pPr>
              <w:rPr>
                <w:lang w:val="es-BO"/>
              </w:rPr>
            </w:pPr>
            <w:r>
              <w:rPr>
                <w:lang w:val="es-BO"/>
              </w:rPr>
              <w:t>Elaborarea proiectului</w:t>
            </w:r>
          </w:p>
        </w:tc>
        <w:tc>
          <w:tcPr>
            <w:tcW w:w="1350" w:type="dxa"/>
          </w:tcPr>
          <w:p w14:paraId="027B18BD" w14:textId="77777777" w:rsidR="00411867" w:rsidRPr="00C617E5" w:rsidRDefault="00411867" w:rsidP="002E65A4">
            <w:pPr>
              <w:jc w:val="center"/>
              <w:rPr>
                <w:lang w:val="es-BO"/>
              </w:rPr>
            </w:pPr>
          </w:p>
        </w:tc>
        <w:tc>
          <w:tcPr>
            <w:tcW w:w="1260" w:type="dxa"/>
          </w:tcPr>
          <w:p w14:paraId="4770AA34" w14:textId="77777777" w:rsidR="00411867" w:rsidRDefault="00411867" w:rsidP="002E65A4">
            <w:pPr>
              <w:jc w:val="center"/>
              <w:rPr>
                <w:lang w:val="es-BO"/>
              </w:rPr>
            </w:pPr>
            <w:r>
              <w:rPr>
                <w:lang w:val="es-BO"/>
              </w:rPr>
              <w:t>UAT -ul</w:t>
            </w:r>
          </w:p>
          <w:p w14:paraId="483E78CA" w14:textId="77777777" w:rsidR="00411867" w:rsidRPr="00923D1B" w:rsidRDefault="00411867" w:rsidP="002E65A4">
            <w:pPr>
              <w:rPr>
                <w:lang w:val="es-BO"/>
              </w:rPr>
            </w:pPr>
          </w:p>
          <w:p w14:paraId="1FACBD71" w14:textId="77777777" w:rsidR="00411867" w:rsidRDefault="00411867" w:rsidP="002E65A4">
            <w:pPr>
              <w:rPr>
                <w:lang w:val="es-BO"/>
              </w:rPr>
            </w:pPr>
          </w:p>
          <w:p w14:paraId="40EC6CA5" w14:textId="77777777" w:rsidR="00411867" w:rsidRDefault="00411867" w:rsidP="002E65A4">
            <w:pPr>
              <w:rPr>
                <w:lang w:val="es-BO"/>
              </w:rPr>
            </w:pPr>
          </w:p>
          <w:p w14:paraId="4910D28D" w14:textId="77777777" w:rsidR="00411867" w:rsidRDefault="00411867" w:rsidP="002E65A4">
            <w:pPr>
              <w:rPr>
                <w:lang w:val="es-BO"/>
              </w:rPr>
            </w:pPr>
            <w:r>
              <w:rPr>
                <w:lang w:val="es-BO"/>
              </w:rPr>
              <w:t>UAT-ul</w:t>
            </w:r>
          </w:p>
          <w:p w14:paraId="256A588C" w14:textId="77777777" w:rsidR="00411867" w:rsidRPr="00E173C3" w:rsidRDefault="00411867" w:rsidP="002E65A4">
            <w:pPr>
              <w:rPr>
                <w:lang w:val="es-BO"/>
              </w:rPr>
            </w:pPr>
          </w:p>
          <w:p w14:paraId="7BD3A6DB" w14:textId="77777777" w:rsidR="00411867" w:rsidRDefault="00411867" w:rsidP="002E65A4">
            <w:pPr>
              <w:rPr>
                <w:lang w:val="es-BO"/>
              </w:rPr>
            </w:pPr>
          </w:p>
          <w:p w14:paraId="01B52203" w14:textId="77777777" w:rsidR="00411867" w:rsidRPr="00E173C3" w:rsidRDefault="00411867" w:rsidP="002E65A4">
            <w:pPr>
              <w:rPr>
                <w:lang w:val="es-BO"/>
              </w:rPr>
            </w:pPr>
            <w:r>
              <w:rPr>
                <w:lang w:val="es-BO"/>
              </w:rPr>
              <w:t>UAT-ul</w:t>
            </w:r>
          </w:p>
        </w:tc>
        <w:tc>
          <w:tcPr>
            <w:tcW w:w="1170" w:type="dxa"/>
          </w:tcPr>
          <w:p w14:paraId="1CE689B6" w14:textId="77777777" w:rsidR="00411867" w:rsidRDefault="00411867" w:rsidP="002E65A4">
            <w:pPr>
              <w:jc w:val="center"/>
              <w:rPr>
                <w:lang w:val="es-BO"/>
              </w:rPr>
            </w:pPr>
            <w:r>
              <w:rPr>
                <w:lang w:val="es-BO"/>
              </w:rPr>
              <w:lastRenderedPageBreak/>
              <w:t>Periodic</w:t>
            </w:r>
          </w:p>
          <w:p w14:paraId="533DBC92" w14:textId="77777777" w:rsidR="00411867" w:rsidRDefault="00411867" w:rsidP="002E65A4">
            <w:pPr>
              <w:jc w:val="center"/>
              <w:rPr>
                <w:lang w:val="es-BO"/>
              </w:rPr>
            </w:pPr>
          </w:p>
          <w:p w14:paraId="02781964" w14:textId="77777777" w:rsidR="00411867" w:rsidRDefault="00411867" w:rsidP="002E65A4">
            <w:pPr>
              <w:jc w:val="center"/>
              <w:rPr>
                <w:lang w:val="es-BO"/>
              </w:rPr>
            </w:pPr>
          </w:p>
          <w:p w14:paraId="5472B777" w14:textId="77777777" w:rsidR="00411867" w:rsidRDefault="00411867" w:rsidP="002E65A4">
            <w:pPr>
              <w:jc w:val="center"/>
              <w:rPr>
                <w:lang w:val="es-BO"/>
              </w:rPr>
            </w:pPr>
          </w:p>
          <w:p w14:paraId="4FF53B88" w14:textId="77777777" w:rsidR="00411867" w:rsidRPr="00C617E5" w:rsidRDefault="00411867" w:rsidP="002E65A4">
            <w:pPr>
              <w:jc w:val="center"/>
              <w:rPr>
                <w:lang w:val="es-BO"/>
              </w:rPr>
            </w:pPr>
            <w:r>
              <w:rPr>
                <w:lang w:val="es-BO"/>
              </w:rPr>
              <w:t>Periodic</w:t>
            </w:r>
          </w:p>
        </w:tc>
        <w:tc>
          <w:tcPr>
            <w:tcW w:w="810" w:type="dxa"/>
          </w:tcPr>
          <w:p w14:paraId="0DF99F16" w14:textId="77777777" w:rsidR="00411867" w:rsidRPr="00C617E5" w:rsidRDefault="00411867" w:rsidP="002E65A4">
            <w:pPr>
              <w:jc w:val="center"/>
              <w:rPr>
                <w:lang w:val="es-BO"/>
              </w:rPr>
            </w:pPr>
          </w:p>
        </w:tc>
      </w:tr>
      <w:tr w:rsidR="00411867" w:rsidRPr="006E762E" w14:paraId="7916BA60" w14:textId="77777777" w:rsidTr="002E65A4">
        <w:tc>
          <w:tcPr>
            <w:tcW w:w="1440" w:type="dxa"/>
          </w:tcPr>
          <w:p w14:paraId="329119A2" w14:textId="77777777" w:rsidR="00411867" w:rsidRPr="00C617E5" w:rsidRDefault="00411867" w:rsidP="002E65A4">
            <w:pPr>
              <w:rPr>
                <w:lang w:val="es-BO"/>
              </w:rPr>
            </w:pPr>
            <w:r w:rsidRPr="00667B58">
              <w:rPr>
                <w:b/>
              </w:rPr>
              <w:t>OCUPARE</w:t>
            </w:r>
          </w:p>
        </w:tc>
        <w:tc>
          <w:tcPr>
            <w:tcW w:w="1530" w:type="dxa"/>
          </w:tcPr>
          <w:p w14:paraId="0391189F" w14:textId="77777777" w:rsidR="00411867" w:rsidRDefault="00411867" w:rsidP="002E65A4">
            <w:pPr>
              <w:rPr>
                <w:lang w:val="es-BO"/>
              </w:rPr>
            </w:pPr>
            <w:r>
              <w:rPr>
                <w:lang w:val="es-BO"/>
              </w:rPr>
              <w:t>Persoanele fara venituri</w:t>
            </w:r>
          </w:p>
          <w:p w14:paraId="706A4B26" w14:textId="77777777" w:rsidR="00411867" w:rsidRPr="00C617E5" w:rsidRDefault="00411867" w:rsidP="002E65A4">
            <w:pPr>
              <w:rPr>
                <w:lang w:val="es-BO"/>
              </w:rPr>
            </w:pPr>
            <w:r>
              <w:rPr>
                <w:lang w:val="es-BO"/>
              </w:rPr>
              <w:t>Persoanele aflate in cautarea unui loc  de munca</w:t>
            </w:r>
          </w:p>
        </w:tc>
        <w:tc>
          <w:tcPr>
            <w:tcW w:w="2700" w:type="dxa"/>
          </w:tcPr>
          <w:p w14:paraId="38D1E445" w14:textId="77777777" w:rsidR="00411867" w:rsidRPr="00284A29" w:rsidRDefault="00411867" w:rsidP="002E65A4">
            <w:pPr>
              <w:rPr>
                <w:lang w:val="fr-FR"/>
              </w:rPr>
            </w:pPr>
            <w:r w:rsidRPr="00284A29">
              <w:rPr>
                <w:lang w:val="fr-FR"/>
              </w:rPr>
              <w:t>Imbunatatirea calitatii vietii  prin asigurarea unui venit  permanent  care sa asigure nevoile de baza</w:t>
            </w:r>
          </w:p>
        </w:tc>
        <w:tc>
          <w:tcPr>
            <w:tcW w:w="1890" w:type="dxa"/>
          </w:tcPr>
          <w:p w14:paraId="672F0175" w14:textId="77777777" w:rsidR="00411867" w:rsidRPr="00284A29" w:rsidRDefault="00411867" w:rsidP="002E65A4">
            <w:pPr>
              <w:rPr>
                <w:lang w:val="fr-FR"/>
              </w:rPr>
            </w:pPr>
            <w:r>
              <w:rPr>
                <w:lang w:val="fr-FR"/>
              </w:rPr>
              <w:t>Nevoia unui venit permanent</w:t>
            </w:r>
          </w:p>
        </w:tc>
        <w:tc>
          <w:tcPr>
            <w:tcW w:w="1710" w:type="dxa"/>
          </w:tcPr>
          <w:p w14:paraId="1157CFE8" w14:textId="77777777" w:rsidR="00411867" w:rsidRPr="006E762E" w:rsidRDefault="00411867" w:rsidP="002E65A4">
            <w:pPr>
              <w:jc w:val="center"/>
              <w:rPr>
                <w:lang w:val="es-BO"/>
              </w:rPr>
            </w:pPr>
            <w:r w:rsidRPr="006E762E">
              <w:rPr>
                <w:lang w:val="es-BO"/>
              </w:rPr>
              <w:t>Identificarea  unui curs de calificare.</w:t>
            </w:r>
          </w:p>
          <w:p w14:paraId="70CFA80F" w14:textId="77777777" w:rsidR="00411867" w:rsidRPr="006E762E" w:rsidRDefault="00411867" w:rsidP="002E65A4">
            <w:pPr>
              <w:jc w:val="center"/>
              <w:rPr>
                <w:lang w:val="es-BO"/>
              </w:rPr>
            </w:pPr>
            <w:r w:rsidRPr="006E762E">
              <w:rPr>
                <w:lang w:val="es-BO"/>
              </w:rPr>
              <w:t>Consiliere, referir</w:t>
            </w:r>
            <w:r>
              <w:rPr>
                <w:lang w:val="es-BO"/>
              </w:rPr>
              <w:t>e</w:t>
            </w:r>
            <w:r w:rsidRPr="006E762E">
              <w:rPr>
                <w:lang w:val="es-BO"/>
              </w:rPr>
              <w:t xml:space="preserve"> catre AJOFM persoanelor apte de munca  in cautarea unui loc de munca</w:t>
            </w:r>
          </w:p>
        </w:tc>
        <w:tc>
          <w:tcPr>
            <w:tcW w:w="1350" w:type="dxa"/>
          </w:tcPr>
          <w:p w14:paraId="696F2ACD" w14:textId="77777777" w:rsidR="00411867" w:rsidRPr="006E762E" w:rsidRDefault="00411867" w:rsidP="002E65A4">
            <w:pPr>
              <w:jc w:val="center"/>
              <w:rPr>
                <w:lang w:val="es-BO"/>
              </w:rPr>
            </w:pPr>
            <w:r>
              <w:rPr>
                <w:lang w:val="es-BO"/>
              </w:rPr>
              <w:t xml:space="preserve">80 persoane </w:t>
            </w:r>
          </w:p>
        </w:tc>
        <w:tc>
          <w:tcPr>
            <w:tcW w:w="1260" w:type="dxa"/>
          </w:tcPr>
          <w:p w14:paraId="68C9F547" w14:textId="77777777" w:rsidR="00411867" w:rsidRPr="006E762E" w:rsidRDefault="00411867" w:rsidP="002E65A4">
            <w:pPr>
              <w:jc w:val="center"/>
              <w:rPr>
                <w:lang w:val="es-BO"/>
              </w:rPr>
            </w:pPr>
            <w:r>
              <w:rPr>
                <w:lang w:val="es-BO"/>
              </w:rPr>
              <w:t>Comprar-timentul asistenta sociala, AJOFM</w:t>
            </w:r>
          </w:p>
        </w:tc>
        <w:tc>
          <w:tcPr>
            <w:tcW w:w="1170" w:type="dxa"/>
          </w:tcPr>
          <w:p w14:paraId="26D399D5" w14:textId="77777777" w:rsidR="00411867" w:rsidRPr="006E762E" w:rsidRDefault="00411867" w:rsidP="002E65A4">
            <w:pPr>
              <w:jc w:val="center"/>
              <w:rPr>
                <w:lang w:val="es-BO"/>
              </w:rPr>
            </w:pPr>
            <w:r>
              <w:rPr>
                <w:lang w:val="es-BO"/>
              </w:rPr>
              <w:t>Periodic/</w:t>
            </w:r>
            <w:r w:rsidRPr="00D00437">
              <w:rPr>
                <w:lang w:val="fr-FR"/>
              </w:rPr>
              <w:t xml:space="preserve"> ori de cate ori se impune</w:t>
            </w:r>
          </w:p>
        </w:tc>
        <w:tc>
          <w:tcPr>
            <w:tcW w:w="810" w:type="dxa"/>
          </w:tcPr>
          <w:p w14:paraId="1EC14F95" w14:textId="77777777" w:rsidR="00411867" w:rsidRPr="006E762E" w:rsidRDefault="00411867" w:rsidP="002E65A4">
            <w:pPr>
              <w:jc w:val="center"/>
              <w:rPr>
                <w:lang w:val="es-BO"/>
              </w:rPr>
            </w:pPr>
          </w:p>
        </w:tc>
      </w:tr>
    </w:tbl>
    <w:p w14:paraId="7D46E7F6" w14:textId="77777777" w:rsidR="00411867" w:rsidRDefault="00411867" w:rsidP="00411867"/>
    <w:p w14:paraId="243DC7E6" w14:textId="637F3230" w:rsidR="00411867" w:rsidRPr="00411867" w:rsidRDefault="00411867" w:rsidP="00411867">
      <w:pPr>
        <w:spacing w:after="0" w:line="240" w:lineRule="auto"/>
        <w:ind w:left="1440" w:firstLine="720"/>
        <w:rPr>
          <w:b/>
          <w:bCs/>
          <w:sz w:val="28"/>
          <w:szCs w:val="28"/>
          <w:lang w:val="es-BO"/>
        </w:rPr>
      </w:pPr>
      <w:r w:rsidRPr="00411867">
        <w:rPr>
          <w:b/>
          <w:bCs/>
          <w:sz w:val="28"/>
          <w:szCs w:val="28"/>
          <w:lang w:val="es-BO"/>
        </w:rPr>
        <w:t>PRIMAR</w:t>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sidRPr="00411867">
        <w:rPr>
          <w:b/>
          <w:bCs/>
          <w:sz w:val="28"/>
          <w:szCs w:val="28"/>
          <w:lang w:val="es-BO"/>
        </w:rPr>
        <w:t>SECRETAR GENERAL,</w:t>
      </w:r>
    </w:p>
    <w:p w14:paraId="712A7C06" w14:textId="577D4C42" w:rsidR="00411867" w:rsidRDefault="00411867" w:rsidP="00411867">
      <w:pPr>
        <w:spacing w:after="0" w:line="240" w:lineRule="auto"/>
        <w:ind w:left="1440"/>
        <w:rPr>
          <w:b/>
          <w:bCs/>
          <w:sz w:val="28"/>
          <w:szCs w:val="28"/>
          <w:lang w:val="es-BO"/>
        </w:rPr>
      </w:pPr>
      <w:r>
        <w:rPr>
          <w:b/>
          <w:bCs/>
          <w:sz w:val="28"/>
          <w:szCs w:val="28"/>
          <w:lang w:val="es-BO"/>
        </w:rPr>
        <w:t xml:space="preserve">     </w:t>
      </w:r>
      <w:r w:rsidRPr="00411867">
        <w:rPr>
          <w:b/>
          <w:bCs/>
          <w:sz w:val="28"/>
          <w:szCs w:val="28"/>
          <w:lang w:val="es-BO"/>
        </w:rPr>
        <w:t>B</w:t>
      </w:r>
      <w:r>
        <w:rPr>
          <w:b/>
          <w:bCs/>
          <w:sz w:val="28"/>
          <w:szCs w:val="28"/>
          <w:lang w:val="es-BO"/>
        </w:rPr>
        <w:t>Â</w:t>
      </w:r>
      <w:r w:rsidRPr="00411867">
        <w:rPr>
          <w:b/>
          <w:bCs/>
          <w:sz w:val="28"/>
          <w:szCs w:val="28"/>
          <w:lang w:val="es-BO"/>
        </w:rPr>
        <w:t>RLEZ VICTOR</w:t>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Pr>
          <w:b/>
          <w:bCs/>
          <w:sz w:val="28"/>
          <w:szCs w:val="28"/>
          <w:lang w:val="es-BO"/>
        </w:rPr>
        <w:tab/>
      </w:r>
      <w:r w:rsidRPr="00411867">
        <w:rPr>
          <w:b/>
          <w:bCs/>
          <w:sz w:val="28"/>
          <w:szCs w:val="28"/>
          <w:lang w:val="es-BO"/>
        </w:rPr>
        <w:t xml:space="preserve">GALEA CRINA MARIA </w:t>
      </w:r>
    </w:p>
    <w:p w14:paraId="178E6512" w14:textId="77777777" w:rsidR="00411867" w:rsidRPr="00411867" w:rsidRDefault="00411867" w:rsidP="00411867">
      <w:pPr>
        <w:spacing w:after="0" w:line="240" w:lineRule="auto"/>
        <w:ind w:left="1440"/>
        <w:rPr>
          <w:b/>
          <w:bCs/>
          <w:sz w:val="28"/>
          <w:szCs w:val="28"/>
          <w:lang w:val="es-BO"/>
        </w:rPr>
      </w:pPr>
    </w:p>
    <w:p w14:paraId="68AE99B8" w14:textId="77777777" w:rsidR="00411867" w:rsidRPr="008C05BF" w:rsidRDefault="00411867" w:rsidP="00411867">
      <w:pPr>
        <w:spacing w:after="0" w:line="240" w:lineRule="auto"/>
        <w:rPr>
          <w:lang w:val="es-BO"/>
        </w:rPr>
      </w:pPr>
    </w:p>
    <w:p w14:paraId="0D4C0489" w14:textId="77777777" w:rsidR="00411867" w:rsidRPr="00411867" w:rsidRDefault="00411867" w:rsidP="00411867">
      <w:pPr>
        <w:spacing w:after="0" w:line="240" w:lineRule="auto"/>
        <w:jc w:val="center"/>
        <w:rPr>
          <w:b/>
          <w:bCs/>
          <w:sz w:val="24"/>
          <w:szCs w:val="24"/>
          <w:lang w:val="es-BO"/>
        </w:rPr>
      </w:pPr>
      <w:r w:rsidRPr="00411867">
        <w:rPr>
          <w:b/>
          <w:bCs/>
          <w:sz w:val="24"/>
          <w:szCs w:val="24"/>
          <w:lang w:val="es-BO"/>
        </w:rPr>
        <w:t>COMPARTIMENTUL ASISTENTA SOCIALA</w:t>
      </w:r>
    </w:p>
    <w:p w14:paraId="3856A355" w14:textId="77777777" w:rsidR="00411867" w:rsidRPr="00411867" w:rsidRDefault="00411867" w:rsidP="00411867">
      <w:pPr>
        <w:spacing w:after="0" w:line="240" w:lineRule="auto"/>
        <w:jc w:val="center"/>
        <w:rPr>
          <w:b/>
          <w:bCs/>
          <w:sz w:val="24"/>
          <w:szCs w:val="24"/>
          <w:lang w:val="es-BO"/>
        </w:rPr>
      </w:pPr>
      <w:r w:rsidRPr="00411867">
        <w:rPr>
          <w:b/>
          <w:bCs/>
          <w:sz w:val="24"/>
          <w:szCs w:val="24"/>
          <w:lang w:val="es-BO"/>
        </w:rPr>
        <w:t>REFERENT MARES MIRELA</w:t>
      </w:r>
    </w:p>
    <w:p w14:paraId="6EC4CA1E" w14:textId="77777777" w:rsidR="00411867" w:rsidRPr="00411867" w:rsidRDefault="00411867" w:rsidP="00411867">
      <w:pPr>
        <w:spacing w:after="0" w:line="240" w:lineRule="auto"/>
        <w:jc w:val="center"/>
        <w:rPr>
          <w:b/>
          <w:bCs/>
          <w:sz w:val="24"/>
          <w:szCs w:val="24"/>
          <w:lang w:val="es-BO"/>
        </w:rPr>
      </w:pPr>
      <w:r w:rsidRPr="00411867">
        <w:rPr>
          <w:b/>
          <w:bCs/>
          <w:sz w:val="24"/>
          <w:szCs w:val="24"/>
          <w:lang w:val="es-BO"/>
        </w:rPr>
        <w:t>REFERENT RATDUCA CRISTINA</w:t>
      </w:r>
    </w:p>
    <w:p w14:paraId="65261795" w14:textId="77777777" w:rsidR="002C04FE" w:rsidRDefault="002C04FE" w:rsidP="00411867">
      <w:pPr>
        <w:pStyle w:val="Corptext"/>
        <w:tabs>
          <w:tab w:val="left" w:pos="6500"/>
        </w:tabs>
        <w:spacing w:before="68"/>
        <w:rPr>
          <w:sz w:val="22"/>
          <w:szCs w:val="22"/>
        </w:rPr>
      </w:pPr>
    </w:p>
    <w:sectPr w:rsidR="002C04FE" w:rsidSect="00411867">
      <w:headerReference w:type="default" r:id="rId7"/>
      <w:pgSz w:w="15840" w:h="12240" w:orient="landscape"/>
      <w:pgMar w:top="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E3BA" w14:textId="77777777" w:rsidR="00174199" w:rsidRDefault="00174199" w:rsidP="0040356A">
    <w:pPr>
      <w:pStyle w:val="Corptext"/>
      <w:tabs>
        <w:tab w:val="left" w:pos="6500"/>
      </w:tabs>
      <w:spacing w:before="68"/>
      <w:jc w:val="right"/>
      <w:rPr>
        <w:sz w:val="22"/>
        <w:szCs w:val="22"/>
      </w:rPr>
    </w:pPr>
    <w:r w:rsidRPr="00621EE4">
      <w:rPr>
        <w:sz w:val="22"/>
        <w:szCs w:val="22"/>
      </w:rPr>
      <w:t>ANEXA LA PROIECT DE HOTARARE</w:t>
    </w:r>
  </w:p>
  <w:p w14:paraId="014F0FBF" w14:textId="77777777" w:rsidR="00174199" w:rsidRDefault="0017419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0AC"/>
    <w:multiLevelType w:val="hybridMultilevel"/>
    <w:tmpl w:val="937A31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47C7C"/>
    <w:multiLevelType w:val="hybridMultilevel"/>
    <w:tmpl w:val="3AEE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87261"/>
    <w:multiLevelType w:val="multilevel"/>
    <w:tmpl w:val="E9561E7E"/>
    <w:lvl w:ilvl="0">
      <w:start w:val="2"/>
      <w:numFmt w:val="lowerLetter"/>
      <w:lvlText w:val="%1"/>
      <w:lvlJc w:val="left"/>
      <w:pPr>
        <w:ind w:left="2014" w:hanging="420"/>
      </w:pPr>
      <w:rPr>
        <w:rFonts w:hint="default"/>
        <w:lang w:val="ro-RO" w:eastAsia="en-US" w:bidi="ar-SA"/>
      </w:rPr>
    </w:lvl>
    <w:lvl w:ilvl="1">
      <w:start w:val="1"/>
      <w:numFmt w:val="decimal"/>
      <w:lvlText w:val="%1.%2."/>
      <w:lvlJc w:val="left"/>
      <w:pPr>
        <w:ind w:left="2014" w:hanging="420"/>
      </w:pPr>
      <w:rPr>
        <w:rFonts w:ascii="Times New Roman" w:eastAsia="Times New Roman" w:hAnsi="Times New Roman" w:cs="Times New Roman" w:hint="default"/>
        <w:spacing w:val="-1"/>
        <w:w w:val="35"/>
        <w:sz w:val="24"/>
        <w:szCs w:val="24"/>
        <w:lang w:val="ro-RO" w:eastAsia="en-US" w:bidi="ar-SA"/>
      </w:rPr>
    </w:lvl>
    <w:lvl w:ilvl="2">
      <w:numFmt w:val="bullet"/>
      <w:lvlText w:val="•"/>
      <w:lvlJc w:val="left"/>
      <w:pPr>
        <w:ind w:left="3664" w:hanging="420"/>
      </w:pPr>
      <w:rPr>
        <w:rFonts w:hint="default"/>
        <w:lang w:val="ro-RO" w:eastAsia="en-US" w:bidi="ar-SA"/>
      </w:rPr>
    </w:lvl>
    <w:lvl w:ilvl="3">
      <w:numFmt w:val="bullet"/>
      <w:lvlText w:val="•"/>
      <w:lvlJc w:val="left"/>
      <w:pPr>
        <w:ind w:left="4486" w:hanging="420"/>
      </w:pPr>
      <w:rPr>
        <w:rFonts w:hint="default"/>
        <w:lang w:val="ro-RO" w:eastAsia="en-US" w:bidi="ar-SA"/>
      </w:rPr>
    </w:lvl>
    <w:lvl w:ilvl="4">
      <w:numFmt w:val="bullet"/>
      <w:lvlText w:val="•"/>
      <w:lvlJc w:val="left"/>
      <w:pPr>
        <w:ind w:left="5308" w:hanging="420"/>
      </w:pPr>
      <w:rPr>
        <w:rFonts w:hint="default"/>
        <w:lang w:val="ro-RO" w:eastAsia="en-US" w:bidi="ar-SA"/>
      </w:rPr>
    </w:lvl>
    <w:lvl w:ilvl="5">
      <w:numFmt w:val="bullet"/>
      <w:lvlText w:val="•"/>
      <w:lvlJc w:val="left"/>
      <w:pPr>
        <w:ind w:left="6130" w:hanging="420"/>
      </w:pPr>
      <w:rPr>
        <w:rFonts w:hint="default"/>
        <w:lang w:val="ro-RO" w:eastAsia="en-US" w:bidi="ar-SA"/>
      </w:rPr>
    </w:lvl>
    <w:lvl w:ilvl="6">
      <w:numFmt w:val="bullet"/>
      <w:lvlText w:val="•"/>
      <w:lvlJc w:val="left"/>
      <w:pPr>
        <w:ind w:left="6952" w:hanging="420"/>
      </w:pPr>
      <w:rPr>
        <w:rFonts w:hint="default"/>
        <w:lang w:val="ro-RO" w:eastAsia="en-US" w:bidi="ar-SA"/>
      </w:rPr>
    </w:lvl>
    <w:lvl w:ilvl="7">
      <w:numFmt w:val="bullet"/>
      <w:lvlText w:val="•"/>
      <w:lvlJc w:val="left"/>
      <w:pPr>
        <w:ind w:left="7774" w:hanging="420"/>
      </w:pPr>
      <w:rPr>
        <w:rFonts w:hint="default"/>
        <w:lang w:val="ro-RO" w:eastAsia="en-US" w:bidi="ar-SA"/>
      </w:rPr>
    </w:lvl>
    <w:lvl w:ilvl="8">
      <w:numFmt w:val="bullet"/>
      <w:lvlText w:val="•"/>
      <w:lvlJc w:val="left"/>
      <w:pPr>
        <w:ind w:left="8596" w:hanging="420"/>
      </w:pPr>
      <w:rPr>
        <w:rFonts w:hint="default"/>
        <w:lang w:val="ro-RO" w:eastAsia="en-US" w:bidi="ar-SA"/>
      </w:rPr>
    </w:lvl>
  </w:abstractNum>
  <w:abstractNum w:abstractNumId="3" w15:restartNumberingAfterBreak="0">
    <w:nsid w:val="0C1533FE"/>
    <w:multiLevelType w:val="hybridMultilevel"/>
    <w:tmpl w:val="93FCA0BC"/>
    <w:lvl w:ilvl="0" w:tplc="D592D088">
      <w:start w:val="1"/>
      <w:numFmt w:val="lowerLetter"/>
      <w:lvlText w:val="%1."/>
      <w:lvlJc w:val="left"/>
      <w:pPr>
        <w:ind w:left="905" w:hanging="257"/>
      </w:pPr>
      <w:rPr>
        <w:rFonts w:ascii="Times New Roman" w:eastAsia="Times New Roman" w:hAnsi="Times New Roman" w:cs="Times New Roman"/>
        <w:w w:val="100"/>
        <w:sz w:val="24"/>
        <w:szCs w:val="24"/>
        <w:lang w:val="ro-RO" w:eastAsia="en-US" w:bidi="ar-SA"/>
      </w:rPr>
    </w:lvl>
    <w:lvl w:ilvl="1" w:tplc="7EC03216">
      <w:numFmt w:val="bullet"/>
      <w:lvlText w:val="•"/>
      <w:lvlJc w:val="left"/>
      <w:pPr>
        <w:ind w:left="1834" w:hanging="257"/>
      </w:pPr>
      <w:rPr>
        <w:rFonts w:hint="default"/>
        <w:lang w:val="ro-RO" w:eastAsia="en-US" w:bidi="ar-SA"/>
      </w:rPr>
    </w:lvl>
    <w:lvl w:ilvl="2" w:tplc="BFB6540A">
      <w:numFmt w:val="bullet"/>
      <w:lvlText w:val="•"/>
      <w:lvlJc w:val="left"/>
      <w:pPr>
        <w:ind w:left="2768" w:hanging="257"/>
      </w:pPr>
      <w:rPr>
        <w:rFonts w:hint="default"/>
        <w:lang w:val="ro-RO" w:eastAsia="en-US" w:bidi="ar-SA"/>
      </w:rPr>
    </w:lvl>
    <w:lvl w:ilvl="3" w:tplc="6A8009BA">
      <w:numFmt w:val="bullet"/>
      <w:lvlText w:val="•"/>
      <w:lvlJc w:val="left"/>
      <w:pPr>
        <w:ind w:left="3702" w:hanging="257"/>
      </w:pPr>
      <w:rPr>
        <w:rFonts w:hint="default"/>
        <w:lang w:val="ro-RO" w:eastAsia="en-US" w:bidi="ar-SA"/>
      </w:rPr>
    </w:lvl>
    <w:lvl w:ilvl="4" w:tplc="83B41C04">
      <w:numFmt w:val="bullet"/>
      <w:lvlText w:val="•"/>
      <w:lvlJc w:val="left"/>
      <w:pPr>
        <w:ind w:left="4636" w:hanging="257"/>
      </w:pPr>
      <w:rPr>
        <w:rFonts w:hint="default"/>
        <w:lang w:val="ro-RO" w:eastAsia="en-US" w:bidi="ar-SA"/>
      </w:rPr>
    </w:lvl>
    <w:lvl w:ilvl="5" w:tplc="3F90EF8E">
      <w:numFmt w:val="bullet"/>
      <w:lvlText w:val="•"/>
      <w:lvlJc w:val="left"/>
      <w:pPr>
        <w:ind w:left="5570" w:hanging="257"/>
      </w:pPr>
      <w:rPr>
        <w:rFonts w:hint="default"/>
        <w:lang w:val="ro-RO" w:eastAsia="en-US" w:bidi="ar-SA"/>
      </w:rPr>
    </w:lvl>
    <w:lvl w:ilvl="6" w:tplc="AD900318">
      <w:numFmt w:val="bullet"/>
      <w:lvlText w:val="•"/>
      <w:lvlJc w:val="left"/>
      <w:pPr>
        <w:ind w:left="6504" w:hanging="257"/>
      </w:pPr>
      <w:rPr>
        <w:rFonts w:hint="default"/>
        <w:lang w:val="ro-RO" w:eastAsia="en-US" w:bidi="ar-SA"/>
      </w:rPr>
    </w:lvl>
    <w:lvl w:ilvl="7" w:tplc="08A269F2">
      <w:numFmt w:val="bullet"/>
      <w:lvlText w:val="•"/>
      <w:lvlJc w:val="left"/>
      <w:pPr>
        <w:ind w:left="7438" w:hanging="257"/>
      </w:pPr>
      <w:rPr>
        <w:rFonts w:hint="default"/>
        <w:lang w:val="ro-RO" w:eastAsia="en-US" w:bidi="ar-SA"/>
      </w:rPr>
    </w:lvl>
    <w:lvl w:ilvl="8" w:tplc="CC4E4D76">
      <w:numFmt w:val="bullet"/>
      <w:lvlText w:val="•"/>
      <w:lvlJc w:val="left"/>
      <w:pPr>
        <w:ind w:left="8372" w:hanging="257"/>
      </w:pPr>
      <w:rPr>
        <w:rFonts w:hint="default"/>
        <w:lang w:val="ro-RO" w:eastAsia="en-US" w:bidi="ar-SA"/>
      </w:rPr>
    </w:lvl>
  </w:abstractNum>
  <w:abstractNum w:abstractNumId="4" w15:restartNumberingAfterBreak="0">
    <w:nsid w:val="0D53573A"/>
    <w:multiLevelType w:val="hybridMultilevel"/>
    <w:tmpl w:val="861EBBA8"/>
    <w:lvl w:ilvl="0" w:tplc="3F389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313022"/>
    <w:multiLevelType w:val="hybridMultilevel"/>
    <w:tmpl w:val="9FAC0CAC"/>
    <w:lvl w:ilvl="0" w:tplc="70226CB6">
      <w:numFmt w:val="bullet"/>
      <w:lvlText w:val="-"/>
      <w:lvlJc w:val="left"/>
      <w:pPr>
        <w:ind w:left="336" w:hanging="140"/>
      </w:pPr>
      <w:rPr>
        <w:rFonts w:ascii="Times New Roman" w:eastAsia="Times New Roman" w:hAnsi="Times New Roman" w:cs="Times New Roman" w:hint="default"/>
        <w:spacing w:val="-1"/>
        <w:w w:val="35"/>
        <w:sz w:val="24"/>
        <w:szCs w:val="24"/>
        <w:lang w:val="ro-RO" w:eastAsia="en-US" w:bidi="ar-SA"/>
      </w:rPr>
    </w:lvl>
    <w:lvl w:ilvl="1" w:tplc="205E2978">
      <w:numFmt w:val="bullet"/>
      <w:lvlText w:val="•"/>
      <w:lvlJc w:val="left"/>
      <w:pPr>
        <w:ind w:left="1330" w:hanging="140"/>
      </w:pPr>
      <w:rPr>
        <w:rFonts w:hint="default"/>
        <w:lang w:val="ro-RO" w:eastAsia="en-US" w:bidi="ar-SA"/>
      </w:rPr>
    </w:lvl>
    <w:lvl w:ilvl="2" w:tplc="6C64BDE2">
      <w:numFmt w:val="bullet"/>
      <w:lvlText w:val="•"/>
      <w:lvlJc w:val="left"/>
      <w:pPr>
        <w:ind w:left="2320" w:hanging="140"/>
      </w:pPr>
      <w:rPr>
        <w:rFonts w:hint="default"/>
        <w:lang w:val="ro-RO" w:eastAsia="en-US" w:bidi="ar-SA"/>
      </w:rPr>
    </w:lvl>
    <w:lvl w:ilvl="3" w:tplc="1DB2BDD4">
      <w:numFmt w:val="bullet"/>
      <w:lvlText w:val="•"/>
      <w:lvlJc w:val="left"/>
      <w:pPr>
        <w:ind w:left="3310" w:hanging="140"/>
      </w:pPr>
      <w:rPr>
        <w:rFonts w:hint="default"/>
        <w:lang w:val="ro-RO" w:eastAsia="en-US" w:bidi="ar-SA"/>
      </w:rPr>
    </w:lvl>
    <w:lvl w:ilvl="4" w:tplc="20ACD2C0">
      <w:numFmt w:val="bullet"/>
      <w:lvlText w:val="•"/>
      <w:lvlJc w:val="left"/>
      <w:pPr>
        <w:ind w:left="4300" w:hanging="140"/>
      </w:pPr>
      <w:rPr>
        <w:rFonts w:hint="default"/>
        <w:lang w:val="ro-RO" w:eastAsia="en-US" w:bidi="ar-SA"/>
      </w:rPr>
    </w:lvl>
    <w:lvl w:ilvl="5" w:tplc="A3E864E4">
      <w:numFmt w:val="bullet"/>
      <w:lvlText w:val="•"/>
      <w:lvlJc w:val="left"/>
      <w:pPr>
        <w:ind w:left="5290" w:hanging="140"/>
      </w:pPr>
      <w:rPr>
        <w:rFonts w:hint="default"/>
        <w:lang w:val="ro-RO" w:eastAsia="en-US" w:bidi="ar-SA"/>
      </w:rPr>
    </w:lvl>
    <w:lvl w:ilvl="6" w:tplc="1A4EAC74">
      <w:numFmt w:val="bullet"/>
      <w:lvlText w:val="•"/>
      <w:lvlJc w:val="left"/>
      <w:pPr>
        <w:ind w:left="6280" w:hanging="140"/>
      </w:pPr>
      <w:rPr>
        <w:rFonts w:hint="default"/>
        <w:lang w:val="ro-RO" w:eastAsia="en-US" w:bidi="ar-SA"/>
      </w:rPr>
    </w:lvl>
    <w:lvl w:ilvl="7" w:tplc="674A22B2">
      <w:numFmt w:val="bullet"/>
      <w:lvlText w:val="•"/>
      <w:lvlJc w:val="left"/>
      <w:pPr>
        <w:ind w:left="7270" w:hanging="140"/>
      </w:pPr>
      <w:rPr>
        <w:rFonts w:hint="default"/>
        <w:lang w:val="ro-RO" w:eastAsia="en-US" w:bidi="ar-SA"/>
      </w:rPr>
    </w:lvl>
    <w:lvl w:ilvl="8" w:tplc="63AAFC9A">
      <w:numFmt w:val="bullet"/>
      <w:lvlText w:val="•"/>
      <w:lvlJc w:val="left"/>
      <w:pPr>
        <w:ind w:left="8260" w:hanging="140"/>
      </w:pPr>
      <w:rPr>
        <w:rFonts w:hint="default"/>
        <w:lang w:val="ro-RO" w:eastAsia="en-US" w:bidi="ar-SA"/>
      </w:rPr>
    </w:lvl>
  </w:abstractNum>
  <w:abstractNum w:abstractNumId="6" w15:restartNumberingAfterBreak="0">
    <w:nsid w:val="0F392643"/>
    <w:multiLevelType w:val="hybridMultilevel"/>
    <w:tmpl w:val="910AD6EC"/>
    <w:lvl w:ilvl="0" w:tplc="4D5E8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A5B7E"/>
    <w:multiLevelType w:val="hybridMultilevel"/>
    <w:tmpl w:val="64684B06"/>
    <w:lvl w:ilvl="0" w:tplc="8A566A00">
      <w:numFmt w:val="bullet"/>
      <w:lvlText w:val="-"/>
      <w:lvlJc w:val="left"/>
      <w:pPr>
        <w:ind w:left="193" w:hanging="257"/>
      </w:pPr>
      <w:rPr>
        <w:rFonts w:ascii="Times New Roman" w:eastAsia="Times New Roman" w:hAnsi="Times New Roman" w:cs="Times New Roman" w:hint="default"/>
        <w:spacing w:val="-10"/>
        <w:w w:val="35"/>
        <w:sz w:val="24"/>
        <w:szCs w:val="24"/>
        <w:lang w:val="ro-RO" w:eastAsia="en-US" w:bidi="ar-SA"/>
      </w:rPr>
    </w:lvl>
    <w:lvl w:ilvl="1" w:tplc="DFDE09B2">
      <w:numFmt w:val="bullet"/>
      <w:lvlText w:val="-"/>
      <w:lvlJc w:val="left"/>
      <w:pPr>
        <w:ind w:left="193" w:hanging="168"/>
      </w:pPr>
      <w:rPr>
        <w:rFonts w:hint="default"/>
        <w:w w:val="100"/>
        <w:lang w:val="ro-RO" w:eastAsia="en-US" w:bidi="ar-SA"/>
      </w:rPr>
    </w:lvl>
    <w:lvl w:ilvl="2" w:tplc="4FEEB680">
      <w:numFmt w:val="bullet"/>
      <w:lvlText w:val="•"/>
      <w:lvlJc w:val="left"/>
      <w:pPr>
        <w:ind w:left="2288" w:hanging="168"/>
      </w:pPr>
      <w:rPr>
        <w:rFonts w:hint="default"/>
        <w:lang w:val="ro-RO" w:eastAsia="en-US" w:bidi="ar-SA"/>
      </w:rPr>
    </w:lvl>
    <w:lvl w:ilvl="3" w:tplc="F484F09E">
      <w:numFmt w:val="bullet"/>
      <w:lvlText w:val="•"/>
      <w:lvlJc w:val="left"/>
      <w:pPr>
        <w:ind w:left="3332" w:hanging="168"/>
      </w:pPr>
      <w:rPr>
        <w:rFonts w:hint="default"/>
        <w:lang w:val="ro-RO" w:eastAsia="en-US" w:bidi="ar-SA"/>
      </w:rPr>
    </w:lvl>
    <w:lvl w:ilvl="4" w:tplc="A204038A">
      <w:numFmt w:val="bullet"/>
      <w:lvlText w:val="•"/>
      <w:lvlJc w:val="left"/>
      <w:pPr>
        <w:ind w:left="4376" w:hanging="168"/>
      </w:pPr>
      <w:rPr>
        <w:rFonts w:hint="default"/>
        <w:lang w:val="ro-RO" w:eastAsia="en-US" w:bidi="ar-SA"/>
      </w:rPr>
    </w:lvl>
    <w:lvl w:ilvl="5" w:tplc="203C0EB2">
      <w:numFmt w:val="bullet"/>
      <w:lvlText w:val="•"/>
      <w:lvlJc w:val="left"/>
      <w:pPr>
        <w:ind w:left="5420" w:hanging="168"/>
      </w:pPr>
      <w:rPr>
        <w:rFonts w:hint="default"/>
        <w:lang w:val="ro-RO" w:eastAsia="en-US" w:bidi="ar-SA"/>
      </w:rPr>
    </w:lvl>
    <w:lvl w:ilvl="6" w:tplc="26E6A7B2">
      <w:numFmt w:val="bullet"/>
      <w:lvlText w:val="•"/>
      <w:lvlJc w:val="left"/>
      <w:pPr>
        <w:ind w:left="6464" w:hanging="168"/>
      </w:pPr>
      <w:rPr>
        <w:rFonts w:hint="default"/>
        <w:lang w:val="ro-RO" w:eastAsia="en-US" w:bidi="ar-SA"/>
      </w:rPr>
    </w:lvl>
    <w:lvl w:ilvl="7" w:tplc="0A060B88">
      <w:numFmt w:val="bullet"/>
      <w:lvlText w:val="•"/>
      <w:lvlJc w:val="left"/>
      <w:pPr>
        <w:ind w:left="7508" w:hanging="168"/>
      </w:pPr>
      <w:rPr>
        <w:rFonts w:hint="default"/>
        <w:lang w:val="ro-RO" w:eastAsia="en-US" w:bidi="ar-SA"/>
      </w:rPr>
    </w:lvl>
    <w:lvl w:ilvl="8" w:tplc="C9DEDB18">
      <w:numFmt w:val="bullet"/>
      <w:lvlText w:val="•"/>
      <w:lvlJc w:val="left"/>
      <w:pPr>
        <w:ind w:left="8552" w:hanging="168"/>
      </w:pPr>
      <w:rPr>
        <w:rFonts w:hint="default"/>
        <w:lang w:val="ro-RO" w:eastAsia="en-US" w:bidi="ar-SA"/>
      </w:rPr>
    </w:lvl>
  </w:abstractNum>
  <w:abstractNum w:abstractNumId="8" w15:restartNumberingAfterBreak="0">
    <w:nsid w:val="17361D33"/>
    <w:multiLevelType w:val="hybridMultilevel"/>
    <w:tmpl w:val="D08E8AAC"/>
    <w:lvl w:ilvl="0" w:tplc="6952019C">
      <w:start w:val="1"/>
      <w:numFmt w:val="decimal"/>
      <w:lvlText w:val="%1."/>
      <w:lvlJc w:val="left"/>
      <w:pPr>
        <w:ind w:left="193" w:hanging="275"/>
        <w:jc w:val="right"/>
      </w:pPr>
      <w:rPr>
        <w:rFonts w:hint="default"/>
        <w:b/>
        <w:bCs/>
        <w:spacing w:val="0"/>
        <w:w w:val="102"/>
        <w:lang w:val="ro-RO" w:eastAsia="en-US" w:bidi="ar-SA"/>
      </w:rPr>
    </w:lvl>
    <w:lvl w:ilvl="1" w:tplc="F62241D6">
      <w:start w:val="1"/>
      <w:numFmt w:val="lowerLetter"/>
      <w:lvlText w:val="%2)"/>
      <w:lvlJc w:val="left"/>
      <w:pPr>
        <w:ind w:left="1261" w:hanging="360"/>
      </w:pPr>
      <w:rPr>
        <w:rFonts w:ascii="Times New Roman" w:eastAsia="Times New Roman" w:hAnsi="Times New Roman" w:cs="Times New Roman" w:hint="default"/>
        <w:spacing w:val="0"/>
        <w:w w:val="102"/>
        <w:sz w:val="21"/>
        <w:szCs w:val="21"/>
        <w:lang w:val="ro-RO" w:eastAsia="en-US" w:bidi="ar-SA"/>
      </w:rPr>
    </w:lvl>
    <w:lvl w:ilvl="2" w:tplc="3B48CBDE">
      <w:numFmt w:val="bullet"/>
      <w:lvlText w:val="•"/>
      <w:lvlJc w:val="left"/>
      <w:pPr>
        <w:ind w:left="1260" w:hanging="360"/>
      </w:pPr>
      <w:rPr>
        <w:rFonts w:hint="default"/>
        <w:lang w:val="ro-RO" w:eastAsia="en-US" w:bidi="ar-SA"/>
      </w:rPr>
    </w:lvl>
    <w:lvl w:ilvl="3" w:tplc="B5D2BBF8">
      <w:numFmt w:val="bullet"/>
      <w:lvlText w:val="•"/>
      <w:lvlJc w:val="left"/>
      <w:pPr>
        <w:ind w:left="2432" w:hanging="360"/>
      </w:pPr>
      <w:rPr>
        <w:rFonts w:hint="default"/>
        <w:lang w:val="ro-RO" w:eastAsia="en-US" w:bidi="ar-SA"/>
      </w:rPr>
    </w:lvl>
    <w:lvl w:ilvl="4" w:tplc="CA968620">
      <w:numFmt w:val="bullet"/>
      <w:lvlText w:val="•"/>
      <w:lvlJc w:val="left"/>
      <w:pPr>
        <w:ind w:left="3605" w:hanging="360"/>
      </w:pPr>
      <w:rPr>
        <w:rFonts w:hint="default"/>
        <w:lang w:val="ro-RO" w:eastAsia="en-US" w:bidi="ar-SA"/>
      </w:rPr>
    </w:lvl>
    <w:lvl w:ilvl="5" w:tplc="E11EC6FE">
      <w:numFmt w:val="bullet"/>
      <w:lvlText w:val="•"/>
      <w:lvlJc w:val="left"/>
      <w:pPr>
        <w:ind w:left="4777" w:hanging="360"/>
      </w:pPr>
      <w:rPr>
        <w:rFonts w:hint="default"/>
        <w:lang w:val="ro-RO" w:eastAsia="en-US" w:bidi="ar-SA"/>
      </w:rPr>
    </w:lvl>
    <w:lvl w:ilvl="6" w:tplc="B770C1A0">
      <w:numFmt w:val="bullet"/>
      <w:lvlText w:val="•"/>
      <w:lvlJc w:val="left"/>
      <w:pPr>
        <w:ind w:left="5950" w:hanging="360"/>
      </w:pPr>
      <w:rPr>
        <w:rFonts w:hint="default"/>
        <w:lang w:val="ro-RO" w:eastAsia="en-US" w:bidi="ar-SA"/>
      </w:rPr>
    </w:lvl>
    <w:lvl w:ilvl="7" w:tplc="A93CF06E">
      <w:numFmt w:val="bullet"/>
      <w:lvlText w:val="•"/>
      <w:lvlJc w:val="left"/>
      <w:pPr>
        <w:ind w:left="7122" w:hanging="360"/>
      </w:pPr>
      <w:rPr>
        <w:rFonts w:hint="default"/>
        <w:lang w:val="ro-RO" w:eastAsia="en-US" w:bidi="ar-SA"/>
      </w:rPr>
    </w:lvl>
    <w:lvl w:ilvl="8" w:tplc="6FBE61F4">
      <w:numFmt w:val="bullet"/>
      <w:lvlText w:val="•"/>
      <w:lvlJc w:val="left"/>
      <w:pPr>
        <w:ind w:left="8295" w:hanging="360"/>
      </w:pPr>
      <w:rPr>
        <w:rFonts w:hint="default"/>
        <w:lang w:val="ro-RO" w:eastAsia="en-US" w:bidi="ar-SA"/>
      </w:rPr>
    </w:lvl>
  </w:abstractNum>
  <w:abstractNum w:abstractNumId="9" w15:restartNumberingAfterBreak="0">
    <w:nsid w:val="1DF91BB5"/>
    <w:multiLevelType w:val="hybridMultilevel"/>
    <w:tmpl w:val="525ABD1C"/>
    <w:lvl w:ilvl="0" w:tplc="76BEC1CE">
      <w:start w:val="5"/>
      <w:numFmt w:val="lowerLetter"/>
      <w:lvlText w:val="%1)."/>
      <w:lvlJc w:val="left"/>
      <w:pPr>
        <w:ind w:left="196" w:hanging="307"/>
      </w:pPr>
      <w:rPr>
        <w:rFonts w:ascii="Times New Roman" w:eastAsia="Times New Roman" w:hAnsi="Times New Roman" w:cs="Times New Roman" w:hint="default"/>
        <w:spacing w:val="-3"/>
        <w:w w:val="35"/>
        <w:sz w:val="24"/>
        <w:szCs w:val="24"/>
        <w:lang w:val="ro-RO" w:eastAsia="en-US" w:bidi="ar-SA"/>
      </w:rPr>
    </w:lvl>
    <w:lvl w:ilvl="1" w:tplc="AACE2438">
      <w:start w:val="1"/>
      <w:numFmt w:val="upperRoman"/>
      <w:lvlText w:val="(%2)."/>
      <w:lvlJc w:val="left"/>
      <w:pPr>
        <w:ind w:left="196" w:hanging="480"/>
      </w:pPr>
      <w:rPr>
        <w:rFonts w:ascii="Times New Roman" w:eastAsia="Times New Roman" w:hAnsi="Times New Roman" w:cs="Times New Roman" w:hint="default"/>
        <w:spacing w:val="-1"/>
        <w:w w:val="35"/>
        <w:sz w:val="24"/>
        <w:szCs w:val="24"/>
        <w:lang w:val="ro-RO" w:eastAsia="en-US" w:bidi="ar-SA"/>
      </w:rPr>
    </w:lvl>
    <w:lvl w:ilvl="2" w:tplc="04D0F260">
      <w:numFmt w:val="bullet"/>
      <w:lvlText w:val="-"/>
      <w:lvlJc w:val="left"/>
      <w:pPr>
        <w:ind w:left="196" w:hanging="140"/>
      </w:pPr>
      <w:rPr>
        <w:rFonts w:ascii="Times New Roman" w:eastAsia="Times New Roman" w:hAnsi="Times New Roman" w:cs="Times New Roman" w:hint="default"/>
        <w:spacing w:val="-7"/>
        <w:w w:val="50"/>
        <w:sz w:val="24"/>
        <w:szCs w:val="24"/>
        <w:lang w:val="ro-RO" w:eastAsia="en-US" w:bidi="ar-SA"/>
      </w:rPr>
    </w:lvl>
    <w:lvl w:ilvl="3" w:tplc="CCE85CBA">
      <w:numFmt w:val="bullet"/>
      <w:lvlText w:val="•"/>
      <w:lvlJc w:val="left"/>
      <w:pPr>
        <w:ind w:left="3212" w:hanging="140"/>
      </w:pPr>
      <w:rPr>
        <w:rFonts w:hint="default"/>
        <w:lang w:val="ro-RO" w:eastAsia="en-US" w:bidi="ar-SA"/>
      </w:rPr>
    </w:lvl>
    <w:lvl w:ilvl="4" w:tplc="B3AE9384">
      <w:numFmt w:val="bullet"/>
      <w:lvlText w:val="•"/>
      <w:lvlJc w:val="left"/>
      <w:pPr>
        <w:ind w:left="4216" w:hanging="140"/>
      </w:pPr>
      <w:rPr>
        <w:rFonts w:hint="default"/>
        <w:lang w:val="ro-RO" w:eastAsia="en-US" w:bidi="ar-SA"/>
      </w:rPr>
    </w:lvl>
    <w:lvl w:ilvl="5" w:tplc="A8902574">
      <w:numFmt w:val="bullet"/>
      <w:lvlText w:val="•"/>
      <w:lvlJc w:val="left"/>
      <w:pPr>
        <w:ind w:left="5220" w:hanging="140"/>
      </w:pPr>
      <w:rPr>
        <w:rFonts w:hint="default"/>
        <w:lang w:val="ro-RO" w:eastAsia="en-US" w:bidi="ar-SA"/>
      </w:rPr>
    </w:lvl>
    <w:lvl w:ilvl="6" w:tplc="595A512C">
      <w:numFmt w:val="bullet"/>
      <w:lvlText w:val="•"/>
      <w:lvlJc w:val="left"/>
      <w:pPr>
        <w:ind w:left="6224" w:hanging="140"/>
      </w:pPr>
      <w:rPr>
        <w:rFonts w:hint="default"/>
        <w:lang w:val="ro-RO" w:eastAsia="en-US" w:bidi="ar-SA"/>
      </w:rPr>
    </w:lvl>
    <w:lvl w:ilvl="7" w:tplc="865CF060">
      <w:numFmt w:val="bullet"/>
      <w:lvlText w:val="•"/>
      <w:lvlJc w:val="left"/>
      <w:pPr>
        <w:ind w:left="7228" w:hanging="140"/>
      </w:pPr>
      <w:rPr>
        <w:rFonts w:hint="default"/>
        <w:lang w:val="ro-RO" w:eastAsia="en-US" w:bidi="ar-SA"/>
      </w:rPr>
    </w:lvl>
    <w:lvl w:ilvl="8" w:tplc="2A5674B8">
      <w:numFmt w:val="bullet"/>
      <w:lvlText w:val="•"/>
      <w:lvlJc w:val="left"/>
      <w:pPr>
        <w:ind w:left="8232" w:hanging="140"/>
      </w:pPr>
      <w:rPr>
        <w:rFonts w:hint="default"/>
        <w:lang w:val="ro-RO" w:eastAsia="en-US" w:bidi="ar-SA"/>
      </w:rPr>
    </w:lvl>
  </w:abstractNum>
  <w:abstractNum w:abstractNumId="10" w15:restartNumberingAfterBreak="0">
    <w:nsid w:val="1F507E7A"/>
    <w:multiLevelType w:val="hybridMultilevel"/>
    <w:tmpl w:val="C3DE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1C42"/>
    <w:multiLevelType w:val="hybridMultilevel"/>
    <w:tmpl w:val="7C5EA92E"/>
    <w:lvl w:ilvl="0" w:tplc="E334D352">
      <w:start w:val="1"/>
      <w:numFmt w:val="decimal"/>
      <w:lvlText w:val="%1."/>
      <w:lvlJc w:val="left"/>
      <w:pPr>
        <w:ind w:left="553" w:hanging="360"/>
      </w:pPr>
      <w:rPr>
        <w:rFonts w:hint="default"/>
        <w:w w:val="102"/>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2" w15:restartNumberingAfterBreak="0">
    <w:nsid w:val="21980B24"/>
    <w:multiLevelType w:val="hybridMultilevel"/>
    <w:tmpl w:val="7D7EC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710F6"/>
    <w:multiLevelType w:val="hybridMultilevel"/>
    <w:tmpl w:val="D8E2F804"/>
    <w:lvl w:ilvl="0" w:tplc="0409000B">
      <w:start w:val="1"/>
      <w:numFmt w:val="bullet"/>
      <w:lvlText w:val=""/>
      <w:lvlJc w:val="left"/>
      <w:pPr>
        <w:ind w:left="990" w:hanging="360"/>
      </w:pPr>
      <w:rPr>
        <w:rFonts w:ascii="Wingdings" w:hAnsi="Wingdings" w:hint="default"/>
      </w:rPr>
    </w:lvl>
    <w:lvl w:ilvl="1" w:tplc="04180003">
      <w:start w:val="1"/>
      <w:numFmt w:val="bullet"/>
      <w:lvlText w:val="o"/>
      <w:lvlJc w:val="left"/>
      <w:pPr>
        <w:ind w:left="2239" w:hanging="360"/>
      </w:pPr>
      <w:rPr>
        <w:rFonts w:ascii="Courier New" w:hAnsi="Courier New" w:cs="Courier New" w:hint="default"/>
      </w:rPr>
    </w:lvl>
    <w:lvl w:ilvl="2" w:tplc="04180005">
      <w:start w:val="1"/>
      <w:numFmt w:val="bullet"/>
      <w:lvlText w:val=""/>
      <w:lvlJc w:val="left"/>
      <w:pPr>
        <w:ind w:left="2959" w:hanging="360"/>
      </w:pPr>
      <w:rPr>
        <w:rFonts w:ascii="Wingdings" w:hAnsi="Wingdings" w:hint="default"/>
      </w:rPr>
    </w:lvl>
    <w:lvl w:ilvl="3" w:tplc="04180001">
      <w:start w:val="1"/>
      <w:numFmt w:val="bullet"/>
      <w:lvlText w:val=""/>
      <w:lvlJc w:val="left"/>
      <w:pPr>
        <w:ind w:left="3679" w:hanging="360"/>
      </w:pPr>
      <w:rPr>
        <w:rFonts w:ascii="Symbol" w:hAnsi="Symbol" w:hint="default"/>
      </w:rPr>
    </w:lvl>
    <w:lvl w:ilvl="4" w:tplc="04180003">
      <w:start w:val="1"/>
      <w:numFmt w:val="bullet"/>
      <w:lvlText w:val="o"/>
      <w:lvlJc w:val="left"/>
      <w:pPr>
        <w:ind w:left="4399" w:hanging="360"/>
      </w:pPr>
      <w:rPr>
        <w:rFonts w:ascii="Courier New" w:hAnsi="Courier New" w:cs="Courier New" w:hint="default"/>
      </w:rPr>
    </w:lvl>
    <w:lvl w:ilvl="5" w:tplc="04180005">
      <w:start w:val="1"/>
      <w:numFmt w:val="bullet"/>
      <w:lvlText w:val=""/>
      <w:lvlJc w:val="left"/>
      <w:pPr>
        <w:ind w:left="5119" w:hanging="360"/>
      </w:pPr>
      <w:rPr>
        <w:rFonts w:ascii="Wingdings" w:hAnsi="Wingdings" w:hint="default"/>
      </w:rPr>
    </w:lvl>
    <w:lvl w:ilvl="6" w:tplc="04180001">
      <w:start w:val="1"/>
      <w:numFmt w:val="bullet"/>
      <w:lvlText w:val=""/>
      <w:lvlJc w:val="left"/>
      <w:pPr>
        <w:ind w:left="5839" w:hanging="360"/>
      </w:pPr>
      <w:rPr>
        <w:rFonts w:ascii="Symbol" w:hAnsi="Symbol" w:hint="default"/>
      </w:rPr>
    </w:lvl>
    <w:lvl w:ilvl="7" w:tplc="04180003">
      <w:start w:val="1"/>
      <w:numFmt w:val="bullet"/>
      <w:lvlText w:val="o"/>
      <w:lvlJc w:val="left"/>
      <w:pPr>
        <w:ind w:left="6559" w:hanging="360"/>
      </w:pPr>
      <w:rPr>
        <w:rFonts w:ascii="Courier New" w:hAnsi="Courier New" w:cs="Courier New" w:hint="default"/>
      </w:rPr>
    </w:lvl>
    <w:lvl w:ilvl="8" w:tplc="04180005">
      <w:start w:val="1"/>
      <w:numFmt w:val="bullet"/>
      <w:lvlText w:val=""/>
      <w:lvlJc w:val="left"/>
      <w:pPr>
        <w:ind w:left="7279" w:hanging="360"/>
      </w:pPr>
      <w:rPr>
        <w:rFonts w:ascii="Wingdings" w:hAnsi="Wingdings" w:hint="default"/>
      </w:rPr>
    </w:lvl>
  </w:abstractNum>
  <w:abstractNum w:abstractNumId="14" w15:restartNumberingAfterBreak="0">
    <w:nsid w:val="248D7B1C"/>
    <w:multiLevelType w:val="hybridMultilevel"/>
    <w:tmpl w:val="3848A254"/>
    <w:lvl w:ilvl="0" w:tplc="A46C6A8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7F87C34"/>
    <w:multiLevelType w:val="hybridMultilevel"/>
    <w:tmpl w:val="9D88FC46"/>
    <w:lvl w:ilvl="0" w:tplc="06CAAB92">
      <w:start w:val="1"/>
      <w:numFmt w:val="upp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2A6A5EF2"/>
    <w:multiLevelType w:val="hybridMultilevel"/>
    <w:tmpl w:val="A1A0E3D8"/>
    <w:lvl w:ilvl="0" w:tplc="412ED36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B770F8F"/>
    <w:multiLevelType w:val="hybridMultilevel"/>
    <w:tmpl w:val="7C5EA92E"/>
    <w:lvl w:ilvl="0" w:tplc="E334D352">
      <w:start w:val="1"/>
      <w:numFmt w:val="decimal"/>
      <w:lvlText w:val="%1."/>
      <w:lvlJc w:val="left"/>
      <w:pPr>
        <w:ind w:left="553" w:hanging="360"/>
      </w:pPr>
      <w:rPr>
        <w:rFonts w:hint="default"/>
        <w:w w:val="102"/>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18" w15:restartNumberingAfterBreak="0">
    <w:nsid w:val="41D973FA"/>
    <w:multiLevelType w:val="hybridMultilevel"/>
    <w:tmpl w:val="8B7CA21A"/>
    <w:lvl w:ilvl="0" w:tplc="EC7868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26A2D9C"/>
    <w:multiLevelType w:val="hybridMultilevel"/>
    <w:tmpl w:val="9FFAE43C"/>
    <w:lvl w:ilvl="0" w:tplc="916658CA">
      <w:start w:val="1"/>
      <w:numFmt w:val="upperRoman"/>
      <w:lvlText w:val="%1."/>
      <w:lvlJc w:val="left"/>
      <w:pPr>
        <w:ind w:left="1080" w:hanging="720"/>
      </w:pPr>
      <w:rPr>
        <w:rFonts w:cs="CIDFont+F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F38F1"/>
    <w:multiLevelType w:val="hybridMultilevel"/>
    <w:tmpl w:val="8EBA145A"/>
    <w:lvl w:ilvl="0" w:tplc="02AA8F08">
      <w:start w:val="1"/>
      <w:numFmt w:val="decimal"/>
      <w:lvlText w:val="%1."/>
      <w:lvlJc w:val="left"/>
      <w:pPr>
        <w:ind w:left="1016" w:hanging="368"/>
        <w:jc w:val="right"/>
      </w:pPr>
      <w:rPr>
        <w:rFonts w:ascii="Times New Roman" w:eastAsia="Times New Roman" w:hAnsi="Times New Roman" w:cs="Times New Roman" w:hint="default"/>
        <w:spacing w:val="-8"/>
        <w:w w:val="35"/>
        <w:sz w:val="24"/>
        <w:szCs w:val="24"/>
        <w:lang w:val="ro-RO" w:eastAsia="en-US" w:bidi="ar-SA"/>
      </w:rPr>
    </w:lvl>
    <w:lvl w:ilvl="1" w:tplc="C4B287B2">
      <w:start w:val="1"/>
      <w:numFmt w:val="decimal"/>
      <w:lvlText w:val="%2."/>
      <w:lvlJc w:val="left"/>
      <w:pPr>
        <w:ind w:left="1016" w:hanging="257"/>
      </w:pPr>
      <w:rPr>
        <w:rFonts w:ascii="Times New Roman" w:eastAsia="Times New Roman" w:hAnsi="Times New Roman" w:cs="Times New Roman" w:hint="default"/>
        <w:w w:val="100"/>
        <w:sz w:val="24"/>
        <w:szCs w:val="24"/>
        <w:lang w:val="ro-RO" w:eastAsia="en-US" w:bidi="ar-SA"/>
      </w:rPr>
    </w:lvl>
    <w:lvl w:ilvl="2" w:tplc="333034A4">
      <w:start w:val="1"/>
      <w:numFmt w:val="lowerLetter"/>
      <w:lvlText w:val="%3."/>
      <w:lvlJc w:val="left"/>
      <w:pPr>
        <w:ind w:left="1736" w:hanging="368"/>
      </w:pPr>
      <w:rPr>
        <w:rFonts w:ascii="Times New Roman" w:eastAsia="Times New Roman" w:hAnsi="Times New Roman" w:cs="Times New Roman" w:hint="default"/>
        <w:w w:val="35"/>
        <w:sz w:val="24"/>
        <w:szCs w:val="24"/>
        <w:lang w:val="ro-RO" w:eastAsia="en-US" w:bidi="ar-SA"/>
      </w:rPr>
    </w:lvl>
    <w:lvl w:ilvl="3" w:tplc="016A88A6">
      <w:numFmt w:val="bullet"/>
      <w:lvlText w:val="•"/>
      <w:lvlJc w:val="left"/>
      <w:pPr>
        <w:ind w:left="2855" w:hanging="368"/>
      </w:pPr>
      <w:rPr>
        <w:rFonts w:hint="default"/>
        <w:lang w:val="ro-RO" w:eastAsia="en-US" w:bidi="ar-SA"/>
      </w:rPr>
    </w:lvl>
    <w:lvl w:ilvl="4" w:tplc="C890D79A">
      <w:numFmt w:val="bullet"/>
      <w:lvlText w:val="•"/>
      <w:lvlJc w:val="left"/>
      <w:pPr>
        <w:ind w:left="3910" w:hanging="368"/>
      </w:pPr>
      <w:rPr>
        <w:rFonts w:hint="default"/>
        <w:lang w:val="ro-RO" w:eastAsia="en-US" w:bidi="ar-SA"/>
      </w:rPr>
    </w:lvl>
    <w:lvl w:ilvl="5" w:tplc="B084406E">
      <w:numFmt w:val="bullet"/>
      <w:lvlText w:val="•"/>
      <w:lvlJc w:val="left"/>
      <w:pPr>
        <w:ind w:left="4965" w:hanging="368"/>
      </w:pPr>
      <w:rPr>
        <w:rFonts w:hint="default"/>
        <w:lang w:val="ro-RO" w:eastAsia="en-US" w:bidi="ar-SA"/>
      </w:rPr>
    </w:lvl>
    <w:lvl w:ilvl="6" w:tplc="19F41AB6">
      <w:numFmt w:val="bullet"/>
      <w:lvlText w:val="•"/>
      <w:lvlJc w:val="left"/>
      <w:pPr>
        <w:ind w:left="6020" w:hanging="368"/>
      </w:pPr>
      <w:rPr>
        <w:rFonts w:hint="default"/>
        <w:lang w:val="ro-RO" w:eastAsia="en-US" w:bidi="ar-SA"/>
      </w:rPr>
    </w:lvl>
    <w:lvl w:ilvl="7" w:tplc="32704042">
      <w:numFmt w:val="bullet"/>
      <w:lvlText w:val="•"/>
      <w:lvlJc w:val="left"/>
      <w:pPr>
        <w:ind w:left="7075" w:hanging="368"/>
      </w:pPr>
      <w:rPr>
        <w:rFonts w:hint="default"/>
        <w:lang w:val="ro-RO" w:eastAsia="en-US" w:bidi="ar-SA"/>
      </w:rPr>
    </w:lvl>
    <w:lvl w:ilvl="8" w:tplc="AC1081AC">
      <w:numFmt w:val="bullet"/>
      <w:lvlText w:val="•"/>
      <w:lvlJc w:val="left"/>
      <w:pPr>
        <w:ind w:left="8130" w:hanging="368"/>
      </w:pPr>
      <w:rPr>
        <w:rFonts w:hint="default"/>
        <w:lang w:val="ro-RO" w:eastAsia="en-US" w:bidi="ar-SA"/>
      </w:rPr>
    </w:lvl>
  </w:abstractNum>
  <w:abstractNum w:abstractNumId="21" w15:restartNumberingAfterBreak="0">
    <w:nsid w:val="460B50B2"/>
    <w:multiLevelType w:val="hybridMultilevel"/>
    <w:tmpl w:val="18942748"/>
    <w:lvl w:ilvl="0" w:tplc="72FEE5AE">
      <w:start w:val="1"/>
      <w:numFmt w:val="lowerLetter"/>
      <w:lvlText w:val="%1)"/>
      <w:lvlJc w:val="left"/>
      <w:pPr>
        <w:ind w:left="419" w:hanging="226"/>
      </w:pPr>
      <w:rPr>
        <w:rFonts w:ascii="Times New Roman" w:eastAsia="Times New Roman" w:hAnsi="Times New Roman" w:cs="Times New Roman" w:hint="default"/>
        <w:spacing w:val="0"/>
        <w:w w:val="102"/>
        <w:sz w:val="21"/>
        <w:szCs w:val="21"/>
        <w:lang w:val="ro-RO" w:eastAsia="en-US" w:bidi="ar-SA"/>
      </w:rPr>
    </w:lvl>
    <w:lvl w:ilvl="1" w:tplc="064CD120">
      <w:numFmt w:val="bullet"/>
      <w:lvlText w:val="•"/>
      <w:lvlJc w:val="left"/>
      <w:pPr>
        <w:ind w:left="1442" w:hanging="226"/>
      </w:pPr>
      <w:rPr>
        <w:rFonts w:hint="default"/>
        <w:lang w:val="ro-RO" w:eastAsia="en-US" w:bidi="ar-SA"/>
      </w:rPr>
    </w:lvl>
    <w:lvl w:ilvl="2" w:tplc="4FF247FA">
      <w:numFmt w:val="bullet"/>
      <w:lvlText w:val="•"/>
      <w:lvlJc w:val="left"/>
      <w:pPr>
        <w:ind w:left="2464" w:hanging="226"/>
      </w:pPr>
      <w:rPr>
        <w:rFonts w:hint="default"/>
        <w:lang w:val="ro-RO" w:eastAsia="en-US" w:bidi="ar-SA"/>
      </w:rPr>
    </w:lvl>
    <w:lvl w:ilvl="3" w:tplc="D2DCDA64">
      <w:numFmt w:val="bullet"/>
      <w:lvlText w:val="•"/>
      <w:lvlJc w:val="left"/>
      <w:pPr>
        <w:ind w:left="3486" w:hanging="226"/>
      </w:pPr>
      <w:rPr>
        <w:rFonts w:hint="default"/>
        <w:lang w:val="ro-RO" w:eastAsia="en-US" w:bidi="ar-SA"/>
      </w:rPr>
    </w:lvl>
    <w:lvl w:ilvl="4" w:tplc="B6161E34">
      <w:numFmt w:val="bullet"/>
      <w:lvlText w:val="•"/>
      <w:lvlJc w:val="left"/>
      <w:pPr>
        <w:ind w:left="4508" w:hanging="226"/>
      </w:pPr>
      <w:rPr>
        <w:rFonts w:hint="default"/>
        <w:lang w:val="ro-RO" w:eastAsia="en-US" w:bidi="ar-SA"/>
      </w:rPr>
    </w:lvl>
    <w:lvl w:ilvl="5" w:tplc="1AA236AA">
      <w:numFmt w:val="bullet"/>
      <w:lvlText w:val="•"/>
      <w:lvlJc w:val="left"/>
      <w:pPr>
        <w:ind w:left="5530" w:hanging="226"/>
      </w:pPr>
      <w:rPr>
        <w:rFonts w:hint="default"/>
        <w:lang w:val="ro-RO" w:eastAsia="en-US" w:bidi="ar-SA"/>
      </w:rPr>
    </w:lvl>
    <w:lvl w:ilvl="6" w:tplc="648A5A1C">
      <w:numFmt w:val="bullet"/>
      <w:lvlText w:val="•"/>
      <w:lvlJc w:val="left"/>
      <w:pPr>
        <w:ind w:left="6552" w:hanging="226"/>
      </w:pPr>
      <w:rPr>
        <w:rFonts w:hint="default"/>
        <w:lang w:val="ro-RO" w:eastAsia="en-US" w:bidi="ar-SA"/>
      </w:rPr>
    </w:lvl>
    <w:lvl w:ilvl="7" w:tplc="735E4868">
      <w:numFmt w:val="bullet"/>
      <w:lvlText w:val="•"/>
      <w:lvlJc w:val="left"/>
      <w:pPr>
        <w:ind w:left="7574" w:hanging="226"/>
      </w:pPr>
      <w:rPr>
        <w:rFonts w:hint="default"/>
        <w:lang w:val="ro-RO" w:eastAsia="en-US" w:bidi="ar-SA"/>
      </w:rPr>
    </w:lvl>
    <w:lvl w:ilvl="8" w:tplc="309AD2F6">
      <w:numFmt w:val="bullet"/>
      <w:lvlText w:val="•"/>
      <w:lvlJc w:val="left"/>
      <w:pPr>
        <w:ind w:left="8596" w:hanging="226"/>
      </w:pPr>
      <w:rPr>
        <w:rFonts w:hint="default"/>
        <w:lang w:val="ro-RO" w:eastAsia="en-US" w:bidi="ar-SA"/>
      </w:rPr>
    </w:lvl>
  </w:abstractNum>
  <w:abstractNum w:abstractNumId="22" w15:restartNumberingAfterBreak="0">
    <w:nsid w:val="504C2AED"/>
    <w:multiLevelType w:val="hybridMultilevel"/>
    <w:tmpl w:val="31202008"/>
    <w:lvl w:ilvl="0" w:tplc="48EA8B42">
      <w:start w:val="1"/>
      <w:numFmt w:val="decimal"/>
      <w:lvlText w:val="%1"/>
      <w:lvlJc w:val="left"/>
      <w:pPr>
        <w:tabs>
          <w:tab w:val="num" w:pos="900"/>
        </w:tabs>
        <w:ind w:left="90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37500"/>
    <w:multiLevelType w:val="hybridMultilevel"/>
    <w:tmpl w:val="4EDA4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67918"/>
    <w:multiLevelType w:val="hybridMultilevel"/>
    <w:tmpl w:val="E4E2423A"/>
    <w:lvl w:ilvl="0" w:tplc="3C8AF654">
      <w:start w:val="1"/>
      <w:numFmt w:val="lowerLetter"/>
      <w:lvlText w:val="%1)"/>
      <w:lvlJc w:val="left"/>
      <w:pPr>
        <w:ind w:left="193" w:hanging="226"/>
        <w:jc w:val="right"/>
      </w:pPr>
      <w:rPr>
        <w:rFonts w:ascii="Times New Roman" w:eastAsia="Times New Roman" w:hAnsi="Times New Roman" w:cs="Times New Roman" w:hint="default"/>
        <w:spacing w:val="0"/>
        <w:w w:val="102"/>
        <w:sz w:val="21"/>
        <w:szCs w:val="21"/>
        <w:lang w:val="ro-RO" w:eastAsia="en-US" w:bidi="ar-SA"/>
      </w:rPr>
    </w:lvl>
    <w:lvl w:ilvl="1" w:tplc="78EC931E">
      <w:numFmt w:val="bullet"/>
      <w:lvlText w:val="•"/>
      <w:lvlJc w:val="left"/>
      <w:pPr>
        <w:ind w:left="1244" w:hanging="226"/>
      </w:pPr>
      <w:rPr>
        <w:rFonts w:hint="default"/>
        <w:lang w:val="ro-RO" w:eastAsia="en-US" w:bidi="ar-SA"/>
      </w:rPr>
    </w:lvl>
    <w:lvl w:ilvl="2" w:tplc="602C07EE">
      <w:numFmt w:val="bullet"/>
      <w:lvlText w:val="•"/>
      <w:lvlJc w:val="left"/>
      <w:pPr>
        <w:ind w:left="2288" w:hanging="226"/>
      </w:pPr>
      <w:rPr>
        <w:rFonts w:hint="default"/>
        <w:lang w:val="ro-RO" w:eastAsia="en-US" w:bidi="ar-SA"/>
      </w:rPr>
    </w:lvl>
    <w:lvl w:ilvl="3" w:tplc="B3069AE2">
      <w:numFmt w:val="bullet"/>
      <w:lvlText w:val="•"/>
      <w:lvlJc w:val="left"/>
      <w:pPr>
        <w:ind w:left="3332" w:hanging="226"/>
      </w:pPr>
      <w:rPr>
        <w:rFonts w:hint="default"/>
        <w:lang w:val="ro-RO" w:eastAsia="en-US" w:bidi="ar-SA"/>
      </w:rPr>
    </w:lvl>
    <w:lvl w:ilvl="4" w:tplc="6F28E6B8">
      <w:numFmt w:val="bullet"/>
      <w:lvlText w:val="•"/>
      <w:lvlJc w:val="left"/>
      <w:pPr>
        <w:ind w:left="4376" w:hanging="226"/>
      </w:pPr>
      <w:rPr>
        <w:rFonts w:hint="default"/>
        <w:lang w:val="ro-RO" w:eastAsia="en-US" w:bidi="ar-SA"/>
      </w:rPr>
    </w:lvl>
    <w:lvl w:ilvl="5" w:tplc="BCCC72C4">
      <w:numFmt w:val="bullet"/>
      <w:lvlText w:val="•"/>
      <w:lvlJc w:val="left"/>
      <w:pPr>
        <w:ind w:left="5420" w:hanging="226"/>
      </w:pPr>
      <w:rPr>
        <w:rFonts w:hint="default"/>
        <w:lang w:val="ro-RO" w:eastAsia="en-US" w:bidi="ar-SA"/>
      </w:rPr>
    </w:lvl>
    <w:lvl w:ilvl="6" w:tplc="63D448D2">
      <w:numFmt w:val="bullet"/>
      <w:lvlText w:val="•"/>
      <w:lvlJc w:val="left"/>
      <w:pPr>
        <w:ind w:left="6464" w:hanging="226"/>
      </w:pPr>
      <w:rPr>
        <w:rFonts w:hint="default"/>
        <w:lang w:val="ro-RO" w:eastAsia="en-US" w:bidi="ar-SA"/>
      </w:rPr>
    </w:lvl>
    <w:lvl w:ilvl="7" w:tplc="F582042A">
      <w:numFmt w:val="bullet"/>
      <w:lvlText w:val="•"/>
      <w:lvlJc w:val="left"/>
      <w:pPr>
        <w:ind w:left="7508" w:hanging="226"/>
      </w:pPr>
      <w:rPr>
        <w:rFonts w:hint="default"/>
        <w:lang w:val="ro-RO" w:eastAsia="en-US" w:bidi="ar-SA"/>
      </w:rPr>
    </w:lvl>
    <w:lvl w:ilvl="8" w:tplc="42A662C2">
      <w:numFmt w:val="bullet"/>
      <w:lvlText w:val="•"/>
      <w:lvlJc w:val="left"/>
      <w:pPr>
        <w:ind w:left="8552" w:hanging="226"/>
      </w:pPr>
      <w:rPr>
        <w:rFonts w:hint="default"/>
        <w:lang w:val="ro-RO" w:eastAsia="en-US" w:bidi="ar-SA"/>
      </w:rPr>
    </w:lvl>
  </w:abstractNum>
  <w:abstractNum w:abstractNumId="25" w15:restartNumberingAfterBreak="0">
    <w:nsid w:val="5AD86B07"/>
    <w:multiLevelType w:val="hybridMultilevel"/>
    <w:tmpl w:val="561A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F13D1"/>
    <w:multiLevelType w:val="hybridMultilevel"/>
    <w:tmpl w:val="FC7482CE"/>
    <w:lvl w:ilvl="0" w:tplc="04090001">
      <w:start w:val="1"/>
      <w:numFmt w:val="bullet"/>
      <w:lvlText w:val=""/>
      <w:lvlJc w:val="left"/>
      <w:pPr>
        <w:ind w:left="419" w:hanging="226"/>
      </w:pPr>
      <w:rPr>
        <w:rFonts w:ascii="Symbol" w:hAnsi="Symbol" w:hint="default"/>
        <w:spacing w:val="0"/>
        <w:w w:val="102"/>
        <w:sz w:val="21"/>
        <w:szCs w:val="21"/>
        <w:lang w:val="ro-RO" w:eastAsia="en-US" w:bidi="ar-SA"/>
      </w:rPr>
    </w:lvl>
    <w:lvl w:ilvl="1" w:tplc="064CD120">
      <w:numFmt w:val="bullet"/>
      <w:lvlText w:val="•"/>
      <w:lvlJc w:val="left"/>
      <w:pPr>
        <w:ind w:left="1442" w:hanging="226"/>
      </w:pPr>
      <w:rPr>
        <w:rFonts w:hint="default"/>
        <w:lang w:val="ro-RO" w:eastAsia="en-US" w:bidi="ar-SA"/>
      </w:rPr>
    </w:lvl>
    <w:lvl w:ilvl="2" w:tplc="4FF247FA">
      <w:numFmt w:val="bullet"/>
      <w:lvlText w:val="•"/>
      <w:lvlJc w:val="left"/>
      <w:pPr>
        <w:ind w:left="2464" w:hanging="226"/>
      </w:pPr>
      <w:rPr>
        <w:rFonts w:hint="default"/>
        <w:lang w:val="ro-RO" w:eastAsia="en-US" w:bidi="ar-SA"/>
      </w:rPr>
    </w:lvl>
    <w:lvl w:ilvl="3" w:tplc="D2DCDA64">
      <w:numFmt w:val="bullet"/>
      <w:lvlText w:val="•"/>
      <w:lvlJc w:val="left"/>
      <w:pPr>
        <w:ind w:left="3486" w:hanging="226"/>
      </w:pPr>
      <w:rPr>
        <w:rFonts w:hint="default"/>
        <w:lang w:val="ro-RO" w:eastAsia="en-US" w:bidi="ar-SA"/>
      </w:rPr>
    </w:lvl>
    <w:lvl w:ilvl="4" w:tplc="B6161E34">
      <w:numFmt w:val="bullet"/>
      <w:lvlText w:val="•"/>
      <w:lvlJc w:val="left"/>
      <w:pPr>
        <w:ind w:left="4508" w:hanging="226"/>
      </w:pPr>
      <w:rPr>
        <w:rFonts w:hint="default"/>
        <w:lang w:val="ro-RO" w:eastAsia="en-US" w:bidi="ar-SA"/>
      </w:rPr>
    </w:lvl>
    <w:lvl w:ilvl="5" w:tplc="1AA236AA">
      <w:numFmt w:val="bullet"/>
      <w:lvlText w:val="•"/>
      <w:lvlJc w:val="left"/>
      <w:pPr>
        <w:ind w:left="5530" w:hanging="226"/>
      </w:pPr>
      <w:rPr>
        <w:rFonts w:hint="default"/>
        <w:lang w:val="ro-RO" w:eastAsia="en-US" w:bidi="ar-SA"/>
      </w:rPr>
    </w:lvl>
    <w:lvl w:ilvl="6" w:tplc="648A5A1C">
      <w:numFmt w:val="bullet"/>
      <w:lvlText w:val="•"/>
      <w:lvlJc w:val="left"/>
      <w:pPr>
        <w:ind w:left="6552" w:hanging="226"/>
      </w:pPr>
      <w:rPr>
        <w:rFonts w:hint="default"/>
        <w:lang w:val="ro-RO" w:eastAsia="en-US" w:bidi="ar-SA"/>
      </w:rPr>
    </w:lvl>
    <w:lvl w:ilvl="7" w:tplc="735E4868">
      <w:numFmt w:val="bullet"/>
      <w:lvlText w:val="•"/>
      <w:lvlJc w:val="left"/>
      <w:pPr>
        <w:ind w:left="7574" w:hanging="226"/>
      </w:pPr>
      <w:rPr>
        <w:rFonts w:hint="default"/>
        <w:lang w:val="ro-RO" w:eastAsia="en-US" w:bidi="ar-SA"/>
      </w:rPr>
    </w:lvl>
    <w:lvl w:ilvl="8" w:tplc="309AD2F6">
      <w:numFmt w:val="bullet"/>
      <w:lvlText w:val="•"/>
      <w:lvlJc w:val="left"/>
      <w:pPr>
        <w:ind w:left="8596" w:hanging="226"/>
      </w:pPr>
      <w:rPr>
        <w:rFonts w:hint="default"/>
        <w:lang w:val="ro-RO" w:eastAsia="en-US" w:bidi="ar-SA"/>
      </w:rPr>
    </w:lvl>
  </w:abstractNum>
  <w:abstractNum w:abstractNumId="27" w15:restartNumberingAfterBreak="0">
    <w:nsid w:val="5BDF4219"/>
    <w:multiLevelType w:val="hybridMultilevel"/>
    <w:tmpl w:val="6C16F62C"/>
    <w:lvl w:ilvl="0" w:tplc="86586DA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3421E20"/>
    <w:multiLevelType w:val="hybridMultilevel"/>
    <w:tmpl w:val="E5BE440A"/>
    <w:lvl w:ilvl="0" w:tplc="B33A2450">
      <w:numFmt w:val="bullet"/>
      <w:lvlText w:val="-"/>
      <w:lvlJc w:val="left"/>
      <w:pPr>
        <w:ind w:left="1262" w:hanging="360"/>
      </w:pPr>
      <w:rPr>
        <w:rFonts w:ascii="Times New Roman" w:eastAsia="Times New Roman" w:hAnsi="Times New Roman" w:cs="Times New Roman" w:hint="default"/>
        <w:spacing w:val="-1"/>
        <w:w w:val="50"/>
        <w:sz w:val="24"/>
        <w:szCs w:val="24"/>
        <w:lang w:val="ro-RO" w:eastAsia="en-US" w:bidi="ar-SA"/>
      </w:rPr>
    </w:lvl>
    <w:lvl w:ilvl="1" w:tplc="9092D586">
      <w:numFmt w:val="bullet"/>
      <w:lvlText w:val="•"/>
      <w:lvlJc w:val="left"/>
      <w:pPr>
        <w:ind w:left="2198" w:hanging="360"/>
      </w:pPr>
      <w:rPr>
        <w:rFonts w:hint="default"/>
        <w:lang w:val="ro-RO" w:eastAsia="en-US" w:bidi="ar-SA"/>
      </w:rPr>
    </w:lvl>
    <w:lvl w:ilvl="2" w:tplc="194E4342">
      <w:numFmt w:val="bullet"/>
      <w:lvlText w:val="•"/>
      <w:lvlJc w:val="left"/>
      <w:pPr>
        <w:ind w:left="3136" w:hanging="360"/>
      </w:pPr>
      <w:rPr>
        <w:rFonts w:hint="default"/>
        <w:lang w:val="ro-RO" w:eastAsia="en-US" w:bidi="ar-SA"/>
      </w:rPr>
    </w:lvl>
    <w:lvl w:ilvl="3" w:tplc="AC140E3E">
      <w:numFmt w:val="bullet"/>
      <w:lvlText w:val="•"/>
      <w:lvlJc w:val="left"/>
      <w:pPr>
        <w:ind w:left="4074" w:hanging="360"/>
      </w:pPr>
      <w:rPr>
        <w:rFonts w:hint="default"/>
        <w:lang w:val="ro-RO" w:eastAsia="en-US" w:bidi="ar-SA"/>
      </w:rPr>
    </w:lvl>
    <w:lvl w:ilvl="4" w:tplc="B7C20F28">
      <w:numFmt w:val="bullet"/>
      <w:lvlText w:val="•"/>
      <w:lvlJc w:val="left"/>
      <w:pPr>
        <w:ind w:left="5012" w:hanging="360"/>
      </w:pPr>
      <w:rPr>
        <w:rFonts w:hint="default"/>
        <w:lang w:val="ro-RO" w:eastAsia="en-US" w:bidi="ar-SA"/>
      </w:rPr>
    </w:lvl>
    <w:lvl w:ilvl="5" w:tplc="C1D4779C">
      <w:numFmt w:val="bullet"/>
      <w:lvlText w:val="•"/>
      <w:lvlJc w:val="left"/>
      <w:pPr>
        <w:ind w:left="5950" w:hanging="360"/>
      </w:pPr>
      <w:rPr>
        <w:rFonts w:hint="default"/>
        <w:lang w:val="ro-RO" w:eastAsia="en-US" w:bidi="ar-SA"/>
      </w:rPr>
    </w:lvl>
    <w:lvl w:ilvl="6" w:tplc="379A7D28">
      <w:numFmt w:val="bullet"/>
      <w:lvlText w:val="•"/>
      <w:lvlJc w:val="left"/>
      <w:pPr>
        <w:ind w:left="6888" w:hanging="360"/>
      </w:pPr>
      <w:rPr>
        <w:rFonts w:hint="default"/>
        <w:lang w:val="ro-RO" w:eastAsia="en-US" w:bidi="ar-SA"/>
      </w:rPr>
    </w:lvl>
    <w:lvl w:ilvl="7" w:tplc="CBDC5E24">
      <w:numFmt w:val="bullet"/>
      <w:lvlText w:val="•"/>
      <w:lvlJc w:val="left"/>
      <w:pPr>
        <w:ind w:left="7826" w:hanging="360"/>
      </w:pPr>
      <w:rPr>
        <w:rFonts w:hint="default"/>
        <w:lang w:val="ro-RO" w:eastAsia="en-US" w:bidi="ar-SA"/>
      </w:rPr>
    </w:lvl>
    <w:lvl w:ilvl="8" w:tplc="0C465B46">
      <w:numFmt w:val="bullet"/>
      <w:lvlText w:val="•"/>
      <w:lvlJc w:val="left"/>
      <w:pPr>
        <w:ind w:left="8764" w:hanging="360"/>
      </w:pPr>
      <w:rPr>
        <w:rFonts w:hint="default"/>
        <w:lang w:val="ro-RO" w:eastAsia="en-US" w:bidi="ar-SA"/>
      </w:rPr>
    </w:lvl>
  </w:abstractNum>
  <w:abstractNum w:abstractNumId="29" w15:restartNumberingAfterBreak="0">
    <w:nsid w:val="651F1BFA"/>
    <w:multiLevelType w:val="hybridMultilevel"/>
    <w:tmpl w:val="D42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77B97"/>
    <w:multiLevelType w:val="hybridMultilevel"/>
    <w:tmpl w:val="51FCC0E8"/>
    <w:lvl w:ilvl="0" w:tplc="0B2C198A">
      <w:start w:val="1"/>
      <w:numFmt w:val="decimal"/>
      <w:lvlText w:val="%1."/>
      <w:lvlJc w:val="left"/>
      <w:pPr>
        <w:ind w:left="72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BA368A0"/>
    <w:multiLevelType w:val="hybridMultilevel"/>
    <w:tmpl w:val="9954C96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35EDF"/>
    <w:multiLevelType w:val="hybridMultilevel"/>
    <w:tmpl w:val="914CA786"/>
    <w:lvl w:ilvl="0" w:tplc="3716A248">
      <w:start w:val="1"/>
      <w:numFmt w:val="lowerLetter"/>
      <w:lvlText w:val="%1)"/>
      <w:lvlJc w:val="left"/>
      <w:pPr>
        <w:ind w:left="1128" w:hanging="226"/>
      </w:pPr>
      <w:rPr>
        <w:rFonts w:ascii="Times New Roman" w:eastAsia="Times New Roman" w:hAnsi="Times New Roman" w:cs="Times New Roman" w:hint="default"/>
        <w:spacing w:val="0"/>
        <w:w w:val="102"/>
        <w:sz w:val="21"/>
        <w:szCs w:val="21"/>
        <w:lang w:val="ro-RO" w:eastAsia="en-US" w:bidi="ar-SA"/>
      </w:rPr>
    </w:lvl>
    <w:lvl w:ilvl="1" w:tplc="34E46850">
      <w:numFmt w:val="bullet"/>
      <w:lvlText w:val="•"/>
      <w:lvlJc w:val="left"/>
      <w:pPr>
        <w:ind w:left="2072" w:hanging="226"/>
      </w:pPr>
      <w:rPr>
        <w:rFonts w:hint="default"/>
        <w:lang w:val="ro-RO" w:eastAsia="en-US" w:bidi="ar-SA"/>
      </w:rPr>
    </w:lvl>
    <w:lvl w:ilvl="2" w:tplc="5E86A802">
      <w:numFmt w:val="bullet"/>
      <w:lvlText w:val="•"/>
      <w:lvlJc w:val="left"/>
      <w:pPr>
        <w:ind w:left="3024" w:hanging="226"/>
      </w:pPr>
      <w:rPr>
        <w:rFonts w:hint="default"/>
        <w:lang w:val="ro-RO" w:eastAsia="en-US" w:bidi="ar-SA"/>
      </w:rPr>
    </w:lvl>
    <w:lvl w:ilvl="3" w:tplc="BD9CB57E">
      <w:numFmt w:val="bullet"/>
      <w:lvlText w:val="•"/>
      <w:lvlJc w:val="left"/>
      <w:pPr>
        <w:ind w:left="3976" w:hanging="226"/>
      </w:pPr>
      <w:rPr>
        <w:rFonts w:hint="default"/>
        <w:lang w:val="ro-RO" w:eastAsia="en-US" w:bidi="ar-SA"/>
      </w:rPr>
    </w:lvl>
    <w:lvl w:ilvl="4" w:tplc="3864DA56">
      <w:numFmt w:val="bullet"/>
      <w:lvlText w:val="•"/>
      <w:lvlJc w:val="left"/>
      <w:pPr>
        <w:ind w:left="4928" w:hanging="226"/>
      </w:pPr>
      <w:rPr>
        <w:rFonts w:hint="default"/>
        <w:lang w:val="ro-RO" w:eastAsia="en-US" w:bidi="ar-SA"/>
      </w:rPr>
    </w:lvl>
    <w:lvl w:ilvl="5" w:tplc="D52814CA">
      <w:numFmt w:val="bullet"/>
      <w:lvlText w:val="•"/>
      <w:lvlJc w:val="left"/>
      <w:pPr>
        <w:ind w:left="5880" w:hanging="226"/>
      </w:pPr>
      <w:rPr>
        <w:rFonts w:hint="default"/>
        <w:lang w:val="ro-RO" w:eastAsia="en-US" w:bidi="ar-SA"/>
      </w:rPr>
    </w:lvl>
    <w:lvl w:ilvl="6" w:tplc="08006594">
      <w:numFmt w:val="bullet"/>
      <w:lvlText w:val="•"/>
      <w:lvlJc w:val="left"/>
      <w:pPr>
        <w:ind w:left="6832" w:hanging="226"/>
      </w:pPr>
      <w:rPr>
        <w:rFonts w:hint="default"/>
        <w:lang w:val="ro-RO" w:eastAsia="en-US" w:bidi="ar-SA"/>
      </w:rPr>
    </w:lvl>
    <w:lvl w:ilvl="7" w:tplc="70423774">
      <w:numFmt w:val="bullet"/>
      <w:lvlText w:val="•"/>
      <w:lvlJc w:val="left"/>
      <w:pPr>
        <w:ind w:left="7784" w:hanging="226"/>
      </w:pPr>
      <w:rPr>
        <w:rFonts w:hint="default"/>
        <w:lang w:val="ro-RO" w:eastAsia="en-US" w:bidi="ar-SA"/>
      </w:rPr>
    </w:lvl>
    <w:lvl w:ilvl="8" w:tplc="E668D15E">
      <w:numFmt w:val="bullet"/>
      <w:lvlText w:val="•"/>
      <w:lvlJc w:val="left"/>
      <w:pPr>
        <w:ind w:left="8736" w:hanging="226"/>
      </w:pPr>
      <w:rPr>
        <w:rFonts w:hint="default"/>
        <w:lang w:val="ro-RO" w:eastAsia="en-US" w:bidi="ar-SA"/>
      </w:rPr>
    </w:lvl>
  </w:abstractNum>
  <w:num w:numId="1" w16cid:durableId="1137068446">
    <w:abstractNumId w:val="20"/>
  </w:num>
  <w:num w:numId="2" w16cid:durableId="2010253361">
    <w:abstractNumId w:val="2"/>
  </w:num>
  <w:num w:numId="3" w16cid:durableId="459811875">
    <w:abstractNumId w:val="5"/>
  </w:num>
  <w:num w:numId="4" w16cid:durableId="242103217">
    <w:abstractNumId w:val="9"/>
  </w:num>
  <w:num w:numId="5" w16cid:durableId="505676982">
    <w:abstractNumId w:val="3"/>
  </w:num>
  <w:num w:numId="6" w16cid:durableId="1755777416">
    <w:abstractNumId w:val="33"/>
  </w:num>
  <w:num w:numId="7" w16cid:durableId="1592549366">
    <w:abstractNumId w:val="21"/>
  </w:num>
  <w:num w:numId="8" w16cid:durableId="280310116">
    <w:abstractNumId w:val="24"/>
  </w:num>
  <w:num w:numId="9" w16cid:durableId="1833331339">
    <w:abstractNumId w:val="8"/>
  </w:num>
  <w:num w:numId="10" w16cid:durableId="1692413596">
    <w:abstractNumId w:val="7"/>
  </w:num>
  <w:num w:numId="11" w16cid:durableId="1704136941">
    <w:abstractNumId w:val="28"/>
  </w:num>
  <w:num w:numId="12" w16cid:durableId="1271087905">
    <w:abstractNumId w:val="26"/>
  </w:num>
  <w:num w:numId="13" w16cid:durableId="1364817986">
    <w:abstractNumId w:val="25"/>
  </w:num>
  <w:num w:numId="14" w16cid:durableId="1518231564">
    <w:abstractNumId w:val="0"/>
  </w:num>
  <w:num w:numId="15" w16cid:durableId="1056778439">
    <w:abstractNumId w:val="17"/>
  </w:num>
  <w:num w:numId="16" w16cid:durableId="1694068218">
    <w:abstractNumId w:val="11"/>
  </w:num>
  <w:num w:numId="17" w16cid:durableId="425812518">
    <w:abstractNumId w:val="6"/>
  </w:num>
  <w:num w:numId="18" w16cid:durableId="339544885">
    <w:abstractNumId w:val="29"/>
  </w:num>
  <w:num w:numId="19" w16cid:durableId="135950634">
    <w:abstractNumId w:val="10"/>
  </w:num>
  <w:num w:numId="20" w16cid:durableId="1884557700">
    <w:abstractNumId w:val="12"/>
  </w:num>
  <w:num w:numId="21" w16cid:durableId="975841611">
    <w:abstractNumId w:val="15"/>
  </w:num>
  <w:num w:numId="22" w16cid:durableId="1759595403">
    <w:abstractNumId w:val="19"/>
  </w:num>
  <w:num w:numId="23" w16cid:durableId="1629552968">
    <w:abstractNumId w:val="31"/>
  </w:num>
  <w:num w:numId="24" w16cid:durableId="2125225244">
    <w:abstractNumId w:val="4"/>
  </w:num>
  <w:num w:numId="25" w16cid:durableId="90394536">
    <w:abstractNumId w:val="23"/>
  </w:num>
  <w:num w:numId="26" w16cid:durableId="490878696">
    <w:abstractNumId w:val="1"/>
  </w:num>
  <w:num w:numId="27" w16cid:durableId="1424103855">
    <w:abstractNumId w:val="13"/>
  </w:num>
  <w:num w:numId="28" w16cid:durableId="1892421673">
    <w:abstractNumId w:val="30"/>
  </w:num>
  <w:num w:numId="29" w16cid:durableId="1311253217">
    <w:abstractNumId w:val="18"/>
  </w:num>
  <w:num w:numId="30" w16cid:durableId="745491493">
    <w:abstractNumId w:val="14"/>
  </w:num>
  <w:num w:numId="31" w16cid:durableId="1741517987">
    <w:abstractNumId w:val="16"/>
  </w:num>
  <w:num w:numId="32" w16cid:durableId="1895191860">
    <w:abstractNumId w:val="32"/>
  </w:num>
  <w:num w:numId="33" w16cid:durableId="851728483">
    <w:abstractNumId w:val="22"/>
  </w:num>
  <w:num w:numId="34" w16cid:durableId="9259202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2C"/>
    <w:rsid w:val="00012645"/>
    <w:rsid w:val="00035D80"/>
    <w:rsid w:val="0004135E"/>
    <w:rsid w:val="000435DF"/>
    <w:rsid w:val="00053F59"/>
    <w:rsid w:val="00067D44"/>
    <w:rsid w:val="000775D0"/>
    <w:rsid w:val="000A26AE"/>
    <w:rsid w:val="000A7C66"/>
    <w:rsid w:val="000A7FCE"/>
    <w:rsid w:val="000B4B19"/>
    <w:rsid w:val="000D7DA5"/>
    <w:rsid w:val="00123CD6"/>
    <w:rsid w:val="0012790E"/>
    <w:rsid w:val="00174199"/>
    <w:rsid w:val="00174A02"/>
    <w:rsid w:val="00181D80"/>
    <w:rsid w:val="001847C3"/>
    <w:rsid w:val="001876A8"/>
    <w:rsid w:val="00192CA4"/>
    <w:rsid w:val="00197B64"/>
    <w:rsid w:val="001B24FB"/>
    <w:rsid w:val="001B71C0"/>
    <w:rsid w:val="001D74F3"/>
    <w:rsid w:val="001E5194"/>
    <w:rsid w:val="001F2DF0"/>
    <w:rsid w:val="001F6700"/>
    <w:rsid w:val="00221DA4"/>
    <w:rsid w:val="002238F1"/>
    <w:rsid w:val="0022602A"/>
    <w:rsid w:val="0023494C"/>
    <w:rsid w:val="00263123"/>
    <w:rsid w:val="0027067E"/>
    <w:rsid w:val="00272A7B"/>
    <w:rsid w:val="00282535"/>
    <w:rsid w:val="00282C12"/>
    <w:rsid w:val="00293AC1"/>
    <w:rsid w:val="00293D56"/>
    <w:rsid w:val="002C02EA"/>
    <w:rsid w:val="002C04FE"/>
    <w:rsid w:val="002D637D"/>
    <w:rsid w:val="002E7799"/>
    <w:rsid w:val="002F49C3"/>
    <w:rsid w:val="003073E5"/>
    <w:rsid w:val="0031321D"/>
    <w:rsid w:val="00317B13"/>
    <w:rsid w:val="003309E3"/>
    <w:rsid w:val="003313B2"/>
    <w:rsid w:val="00372D1A"/>
    <w:rsid w:val="003750E0"/>
    <w:rsid w:val="00385F56"/>
    <w:rsid w:val="00390167"/>
    <w:rsid w:val="00394065"/>
    <w:rsid w:val="00396026"/>
    <w:rsid w:val="003A12C3"/>
    <w:rsid w:val="003C087A"/>
    <w:rsid w:val="003E5573"/>
    <w:rsid w:val="003E599F"/>
    <w:rsid w:val="003F4E08"/>
    <w:rsid w:val="003F5F8C"/>
    <w:rsid w:val="00411867"/>
    <w:rsid w:val="00430C21"/>
    <w:rsid w:val="00432292"/>
    <w:rsid w:val="00443A06"/>
    <w:rsid w:val="004447C9"/>
    <w:rsid w:val="00445758"/>
    <w:rsid w:val="0046523D"/>
    <w:rsid w:val="00466748"/>
    <w:rsid w:val="00472627"/>
    <w:rsid w:val="00474357"/>
    <w:rsid w:val="00491A0B"/>
    <w:rsid w:val="004B1FAF"/>
    <w:rsid w:val="004B56A3"/>
    <w:rsid w:val="004C46D2"/>
    <w:rsid w:val="004D379C"/>
    <w:rsid w:val="004D4E60"/>
    <w:rsid w:val="004E3E8C"/>
    <w:rsid w:val="004F3970"/>
    <w:rsid w:val="0051533E"/>
    <w:rsid w:val="00536B37"/>
    <w:rsid w:val="005446D2"/>
    <w:rsid w:val="00544C40"/>
    <w:rsid w:val="00564FCC"/>
    <w:rsid w:val="005728B1"/>
    <w:rsid w:val="00587CF9"/>
    <w:rsid w:val="005916CE"/>
    <w:rsid w:val="005C5EB7"/>
    <w:rsid w:val="005D58F0"/>
    <w:rsid w:val="005F1F55"/>
    <w:rsid w:val="005F6183"/>
    <w:rsid w:val="00621EE4"/>
    <w:rsid w:val="00623935"/>
    <w:rsid w:val="00645AB2"/>
    <w:rsid w:val="0065117A"/>
    <w:rsid w:val="00675D54"/>
    <w:rsid w:val="006A4937"/>
    <w:rsid w:val="006C427E"/>
    <w:rsid w:val="006D09A5"/>
    <w:rsid w:val="006D1752"/>
    <w:rsid w:val="006E423D"/>
    <w:rsid w:val="00706D34"/>
    <w:rsid w:val="007103A6"/>
    <w:rsid w:val="0075019E"/>
    <w:rsid w:val="0075136E"/>
    <w:rsid w:val="00783632"/>
    <w:rsid w:val="007914C1"/>
    <w:rsid w:val="007A1CD4"/>
    <w:rsid w:val="007A7126"/>
    <w:rsid w:val="007D49EB"/>
    <w:rsid w:val="007E46C5"/>
    <w:rsid w:val="00804A10"/>
    <w:rsid w:val="00810DCD"/>
    <w:rsid w:val="0081302B"/>
    <w:rsid w:val="00813747"/>
    <w:rsid w:val="00814A5F"/>
    <w:rsid w:val="008224D7"/>
    <w:rsid w:val="00852434"/>
    <w:rsid w:val="00882E33"/>
    <w:rsid w:val="008B740A"/>
    <w:rsid w:val="008C1E3F"/>
    <w:rsid w:val="008E1DD4"/>
    <w:rsid w:val="008E3FE3"/>
    <w:rsid w:val="0091618B"/>
    <w:rsid w:val="009623ED"/>
    <w:rsid w:val="0096466E"/>
    <w:rsid w:val="00965A50"/>
    <w:rsid w:val="0098313D"/>
    <w:rsid w:val="009A26CD"/>
    <w:rsid w:val="009A3B30"/>
    <w:rsid w:val="009A5459"/>
    <w:rsid w:val="009C1EE6"/>
    <w:rsid w:val="009C4AA6"/>
    <w:rsid w:val="009C6912"/>
    <w:rsid w:val="009D29B8"/>
    <w:rsid w:val="009E2860"/>
    <w:rsid w:val="00A02702"/>
    <w:rsid w:val="00A0278C"/>
    <w:rsid w:val="00A22D7B"/>
    <w:rsid w:val="00A54B5D"/>
    <w:rsid w:val="00A6063B"/>
    <w:rsid w:val="00A61411"/>
    <w:rsid w:val="00A665D8"/>
    <w:rsid w:val="00A821EA"/>
    <w:rsid w:val="00A9382C"/>
    <w:rsid w:val="00AA34ED"/>
    <w:rsid w:val="00AB5201"/>
    <w:rsid w:val="00AC2D42"/>
    <w:rsid w:val="00B018EC"/>
    <w:rsid w:val="00B11088"/>
    <w:rsid w:val="00B35593"/>
    <w:rsid w:val="00B45183"/>
    <w:rsid w:val="00B50D23"/>
    <w:rsid w:val="00B93AFE"/>
    <w:rsid w:val="00B96295"/>
    <w:rsid w:val="00BE088C"/>
    <w:rsid w:val="00BE11C1"/>
    <w:rsid w:val="00BF6F56"/>
    <w:rsid w:val="00C6344C"/>
    <w:rsid w:val="00C64FC2"/>
    <w:rsid w:val="00C96B8C"/>
    <w:rsid w:val="00CC1279"/>
    <w:rsid w:val="00D127E4"/>
    <w:rsid w:val="00D2685B"/>
    <w:rsid w:val="00D41C62"/>
    <w:rsid w:val="00D51F7A"/>
    <w:rsid w:val="00D96E43"/>
    <w:rsid w:val="00DA3819"/>
    <w:rsid w:val="00DA4E94"/>
    <w:rsid w:val="00DA66CE"/>
    <w:rsid w:val="00DA74BB"/>
    <w:rsid w:val="00DC1971"/>
    <w:rsid w:val="00DD370E"/>
    <w:rsid w:val="00DD5E76"/>
    <w:rsid w:val="00E05555"/>
    <w:rsid w:val="00E05E88"/>
    <w:rsid w:val="00E12AD9"/>
    <w:rsid w:val="00E34D5B"/>
    <w:rsid w:val="00E74EAD"/>
    <w:rsid w:val="00E77FAC"/>
    <w:rsid w:val="00E94564"/>
    <w:rsid w:val="00E95DA5"/>
    <w:rsid w:val="00EE6B06"/>
    <w:rsid w:val="00F129B6"/>
    <w:rsid w:val="00F40FE9"/>
    <w:rsid w:val="00F6795F"/>
    <w:rsid w:val="00F724FD"/>
    <w:rsid w:val="00FA1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86C1"/>
  <w15:docId w15:val="{D3F21803-FB78-433B-A129-CC094A4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2C"/>
  </w:style>
  <w:style w:type="paragraph" w:styleId="Titlu1">
    <w:name w:val="heading 1"/>
    <w:basedOn w:val="Normal"/>
    <w:link w:val="Titlu1Caracter"/>
    <w:uiPriority w:val="1"/>
    <w:qFormat/>
    <w:rsid w:val="006E423D"/>
    <w:pPr>
      <w:widowControl w:val="0"/>
      <w:autoSpaceDE w:val="0"/>
      <w:autoSpaceDN w:val="0"/>
      <w:spacing w:before="2" w:after="0" w:line="240" w:lineRule="auto"/>
      <w:ind w:left="902"/>
      <w:outlineLvl w:val="0"/>
    </w:pPr>
    <w:rPr>
      <w:rFonts w:ascii="Times New Roman" w:eastAsia="Times New Roman" w:hAnsi="Times New Roman" w:cs="Times New Roman"/>
      <w:sz w:val="28"/>
      <w:szCs w:val="28"/>
      <w:lang w:val="ro-RO"/>
    </w:rPr>
  </w:style>
  <w:style w:type="paragraph" w:styleId="Titlu2">
    <w:name w:val="heading 2"/>
    <w:basedOn w:val="Normal"/>
    <w:link w:val="Titlu2Caracter"/>
    <w:uiPriority w:val="1"/>
    <w:qFormat/>
    <w:rsid w:val="006E423D"/>
    <w:pPr>
      <w:widowControl w:val="0"/>
      <w:autoSpaceDE w:val="0"/>
      <w:autoSpaceDN w:val="0"/>
      <w:spacing w:after="0" w:line="240" w:lineRule="auto"/>
      <w:ind w:left="2095"/>
      <w:outlineLvl w:val="1"/>
    </w:pPr>
    <w:rPr>
      <w:rFonts w:ascii="Times New Roman" w:eastAsia="Times New Roman" w:hAnsi="Times New Roman" w:cs="Times New Roman"/>
      <w:b/>
      <w:bCs/>
      <w:sz w:val="24"/>
      <w:szCs w:val="24"/>
      <w:lang w:val="ro-RO"/>
    </w:rPr>
  </w:style>
  <w:style w:type="paragraph" w:styleId="Titlu7">
    <w:name w:val="heading 7"/>
    <w:basedOn w:val="Normal"/>
    <w:next w:val="Normal"/>
    <w:link w:val="Titlu7Caracter"/>
    <w:uiPriority w:val="9"/>
    <w:semiHidden/>
    <w:unhideWhenUsed/>
    <w:qFormat/>
    <w:rsid w:val="006C427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A9382C"/>
    <w:pPr>
      <w:spacing w:after="0" w:line="240" w:lineRule="auto"/>
    </w:pPr>
    <w:rPr>
      <w:rFonts w:eastAsiaTheme="minorEastAsia"/>
    </w:rPr>
  </w:style>
  <w:style w:type="paragraph" w:styleId="Subsol">
    <w:name w:val="footer"/>
    <w:basedOn w:val="Normal"/>
    <w:link w:val="SubsolCaracter"/>
    <w:rsid w:val="00A9382C"/>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rsid w:val="00A9382C"/>
    <w:rPr>
      <w:rFonts w:ascii="Times New Roman" w:eastAsia="Times New Roman" w:hAnsi="Times New Roman" w:cs="Times New Roman"/>
      <w:sz w:val="24"/>
      <w:szCs w:val="24"/>
      <w:lang w:val="ro-RO" w:eastAsia="ro-RO"/>
    </w:rPr>
  </w:style>
  <w:style w:type="character" w:customStyle="1" w:styleId="Titlu1Caracter">
    <w:name w:val="Titlu 1 Caracter"/>
    <w:basedOn w:val="Fontdeparagrafimplicit"/>
    <w:link w:val="Titlu1"/>
    <w:uiPriority w:val="1"/>
    <w:rsid w:val="006E423D"/>
    <w:rPr>
      <w:rFonts w:ascii="Times New Roman" w:eastAsia="Times New Roman" w:hAnsi="Times New Roman" w:cs="Times New Roman"/>
      <w:sz w:val="28"/>
      <w:szCs w:val="28"/>
      <w:lang w:val="ro-RO"/>
    </w:rPr>
  </w:style>
  <w:style w:type="character" w:customStyle="1" w:styleId="Titlu2Caracter">
    <w:name w:val="Titlu 2 Caracter"/>
    <w:basedOn w:val="Fontdeparagrafimplicit"/>
    <w:link w:val="Titlu2"/>
    <w:uiPriority w:val="1"/>
    <w:rsid w:val="006E423D"/>
    <w:rPr>
      <w:rFonts w:ascii="Times New Roman" w:eastAsia="Times New Roman" w:hAnsi="Times New Roman" w:cs="Times New Roman"/>
      <w:b/>
      <w:bCs/>
      <w:sz w:val="24"/>
      <w:szCs w:val="24"/>
      <w:lang w:val="ro-RO"/>
    </w:rPr>
  </w:style>
  <w:style w:type="paragraph" w:styleId="Corptext">
    <w:name w:val="Body Text"/>
    <w:basedOn w:val="Normal"/>
    <w:link w:val="CorptextCaracter"/>
    <w:uiPriority w:val="1"/>
    <w:qFormat/>
    <w:rsid w:val="006E423D"/>
    <w:pPr>
      <w:widowControl w:val="0"/>
      <w:autoSpaceDE w:val="0"/>
      <w:autoSpaceDN w:val="0"/>
      <w:spacing w:after="0" w:line="240" w:lineRule="auto"/>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uiPriority w:val="1"/>
    <w:rsid w:val="006E423D"/>
    <w:rPr>
      <w:rFonts w:ascii="Times New Roman" w:eastAsia="Times New Roman" w:hAnsi="Times New Roman" w:cs="Times New Roman"/>
      <w:sz w:val="24"/>
      <w:szCs w:val="24"/>
      <w:lang w:val="ro-RO"/>
    </w:rPr>
  </w:style>
  <w:style w:type="paragraph" w:styleId="Titlu">
    <w:name w:val="Title"/>
    <w:basedOn w:val="Normal"/>
    <w:link w:val="TitluCaracter"/>
    <w:uiPriority w:val="1"/>
    <w:qFormat/>
    <w:rsid w:val="006E423D"/>
    <w:pPr>
      <w:widowControl w:val="0"/>
      <w:autoSpaceDE w:val="0"/>
      <w:autoSpaceDN w:val="0"/>
      <w:spacing w:after="0" w:line="321" w:lineRule="exact"/>
      <w:ind w:left="740" w:right="2252"/>
      <w:jc w:val="center"/>
    </w:pPr>
    <w:rPr>
      <w:rFonts w:ascii="Times New Roman" w:eastAsia="Times New Roman" w:hAnsi="Times New Roman" w:cs="Times New Roman"/>
      <w:b/>
      <w:bCs/>
      <w:sz w:val="28"/>
      <w:szCs w:val="28"/>
      <w:lang w:val="ro-RO"/>
    </w:rPr>
  </w:style>
  <w:style w:type="character" w:customStyle="1" w:styleId="TitluCaracter">
    <w:name w:val="Titlu Caracter"/>
    <w:basedOn w:val="Fontdeparagrafimplicit"/>
    <w:link w:val="Titlu"/>
    <w:uiPriority w:val="1"/>
    <w:rsid w:val="006E423D"/>
    <w:rPr>
      <w:rFonts w:ascii="Times New Roman" w:eastAsia="Times New Roman" w:hAnsi="Times New Roman" w:cs="Times New Roman"/>
      <w:b/>
      <w:bCs/>
      <w:sz w:val="28"/>
      <w:szCs w:val="28"/>
      <w:lang w:val="ro-RO"/>
    </w:rPr>
  </w:style>
  <w:style w:type="paragraph" w:styleId="Listparagraf">
    <w:name w:val="List Paragraph"/>
    <w:basedOn w:val="Normal"/>
    <w:uiPriority w:val="1"/>
    <w:qFormat/>
    <w:rsid w:val="006E423D"/>
    <w:pPr>
      <w:widowControl w:val="0"/>
      <w:autoSpaceDE w:val="0"/>
      <w:autoSpaceDN w:val="0"/>
      <w:spacing w:after="0" w:line="240" w:lineRule="auto"/>
      <w:ind w:left="193"/>
    </w:pPr>
    <w:rPr>
      <w:rFonts w:ascii="Times New Roman" w:eastAsia="Times New Roman" w:hAnsi="Times New Roman" w:cs="Times New Roman"/>
      <w:lang w:val="ro-RO"/>
    </w:rPr>
  </w:style>
  <w:style w:type="paragraph" w:customStyle="1" w:styleId="TableParagraph">
    <w:name w:val="Table Paragraph"/>
    <w:basedOn w:val="Normal"/>
    <w:uiPriority w:val="1"/>
    <w:qFormat/>
    <w:rsid w:val="006E423D"/>
    <w:pPr>
      <w:widowControl w:val="0"/>
      <w:autoSpaceDE w:val="0"/>
      <w:autoSpaceDN w:val="0"/>
      <w:spacing w:after="0" w:line="273" w:lineRule="exact"/>
    </w:pPr>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6E423D"/>
    <w:pPr>
      <w:widowControl w:val="0"/>
      <w:autoSpaceDE w:val="0"/>
      <w:autoSpaceDN w:val="0"/>
      <w:spacing w:after="0" w:line="240" w:lineRule="auto"/>
    </w:pPr>
    <w:rPr>
      <w:rFonts w:ascii="Tahoma" w:eastAsia="Times New Roman" w:hAnsi="Tahoma" w:cs="Tahoma"/>
      <w:sz w:val="16"/>
      <w:szCs w:val="16"/>
      <w:lang w:val="ro-RO"/>
    </w:rPr>
  </w:style>
  <w:style w:type="character" w:customStyle="1" w:styleId="TextnBalonCaracter">
    <w:name w:val="Text în Balon Caracter"/>
    <w:basedOn w:val="Fontdeparagrafimplicit"/>
    <w:link w:val="TextnBalon"/>
    <w:uiPriority w:val="99"/>
    <w:semiHidden/>
    <w:rsid w:val="006E423D"/>
    <w:rPr>
      <w:rFonts w:ascii="Tahoma" w:eastAsia="Times New Roman" w:hAnsi="Tahoma" w:cs="Tahoma"/>
      <w:sz w:val="16"/>
      <w:szCs w:val="16"/>
      <w:lang w:val="ro-RO"/>
    </w:rPr>
  </w:style>
  <w:style w:type="character" w:customStyle="1" w:styleId="markedcontent">
    <w:name w:val="markedcontent"/>
    <w:basedOn w:val="Fontdeparagrafimplicit"/>
    <w:rsid w:val="004F3970"/>
  </w:style>
  <w:style w:type="character" w:customStyle="1" w:styleId="Titlu7Caracter">
    <w:name w:val="Titlu 7 Caracter"/>
    <w:basedOn w:val="Fontdeparagrafimplicit"/>
    <w:link w:val="Titlu7"/>
    <w:uiPriority w:val="9"/>
    <w:semiHidden/>
    <w:rsid w:val="006C427E"/>
    <w:rPr>
      <w:rFonts w:asciiTheme="majorHAnsi" w:eastAsiaTheme="majorEastAsia" w:hAnsiTheme="majorHAnsi" w:cstheme="majorBidi"/>
      <w:i/>
      <w:iCs/>
      <w:color w:val="243F60" w:themeColor="accent1" w:themeShade="7F"/>
    </w:rPr>
  </w:style>
  <w:style w:type="paragraph" w:styleId="Corptext2">
    <w:name w:val="Body Text 2"/>
    <w:basedOn w:val="Normal"/>
    <w:link w:val="Corptext2Caracter"/>
    <w:uiPriority w:val="99"/>
    <w:semiHidden/>
    <w:unhideWhenUsed/>
    <w:rsid w:val="006C427E"/>
    <w:pPr>
      <w:spacing w:after="120" w:line="480" w:lineRule="auto"/>
    </w:pPr>
  </w:style>
  <w:style w:type="character" w:customStyle="1" w:styleId="Corptext2Caracter">
    <w:name w:val="Corp text 2 Caracter"/>
    <w:basedOn w:val="Fontdeparagrafimplicit"/>
    <w:link w:val="Corptext2"/>
    <w:uiPriority w:val="99"/>
    <w:semiHidden/>
    <w:rsid w:val="006C427E"/>
  </w:style>
  <w:style w:type="character" w:styleId="Hyperlink">
    <w:name w:val="Hyperlink"/>
    <w:basedOn w:val="Fontdeparagrafimplicit"/>
    <w:uiPriority w:val="99"/>
    <w:semiHidden/>
    <w:unhideWhenUsed/>
    <w:rsid w:val="00035D80"/>
    <w:rPr>
      <w:color w:val="0000FF" w:themeColor="hyperlink"/>
      <w:u w:val="single"/>
    </w:rPr>
  </w:style>
  <w:style w:type="paragraph" w:styleId="Antet">
    <w:name w:val="header"/>
    <w:basedOn w:val="Normal"/>
    <w:link w:val="AntetCaracter"/>
    <w:rsid w:val="004118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rsid w:val="004118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9126">
      <w:bodyDiv w:val="1"/>
      <w:marLeft w:val="0"/>
      <w:marRight w:val="0"/>
      <w:marTop w:val="0"/>
      <w:marBottom w:val="0"/>
      <w:divBdr>
        <w:top w:val="none" w:sz="0" w:space="0" w:color="auto"/>
        <w:left w:val="none" w:sz="0" w:space="0" w:color="auto"/>
        <w:bottom w:val="none" w:sz="0" w:space="0" w:color="auto"/>
        <w:right w:val="none" w:sz="0" w:space="0" w:color="auto"/>
      </w:divBdr>
    </w:div>
    <w:div w:id="756562559">
      <w:bodyDiv w:val="1"/>
      <w:marLeft w:val="0"/>
      <w:marRight w:val="0"/>
      <w:marTop w:val="0"/>
      <w:marBottom w:val="0"/>
      <w:divBdr>
        <w:top w:val="none" w:sz="0" w:space="0" w:color="auto"/>
        <w:left w:val="none" w:sz="0" w:space="0" w:color="auto"/>
        <w:bottom w:val="none" w:sz="0" w:space="0" w:color="auto"/>
        <w:right w:val="none" w:sz="0" w:space="0" w:color="auto"/>
      </w:divBdr>
    </w:div>
    <w:div w:id="15900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maria_sinc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D4C9-6E72-4B3B-9F22-376A47B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1630</Words>
  <Characters>9899</Characters>
  <Application>Microsoft Office Word</Application>
  <DocSecurity>0</DocSecurity>
  <Lines>761</Lines>
  <Paragraphs>262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user8312</cp:lastModifiedBy>
  <cp:revision>13</cp:revision>
  <cp:lastPrinted>2024-04-01T11:11:00Z</cp:lastPrinted>
  <dcterms:created xsi:type="dcterms:W3CDTF">2024-02-28T07:03:00Z</dcterms:created>
  <dcterms:modified xsi:type="dcterms:W3CDTF">2024-04-17T05:58:00Z</dcterms:modified>
</cp:coreProperties>
</file>