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8ACD" w14:textId="77777777" w:rsidR="001425B5" w:rsidRDefault="001425B5" w:rsidP="00414967">
      <w:pPr>
        <w:spacing w:before="1" w:after="1"/>
        <w:jc w:val="center"/>
        <w:rPr>
          <w:b/>
        </w:rPr>
      </w:pPr>
    </w:p>
    <w:p w14:paraId="481B2C5B" w14:textId="6F56A846" w:rsidR="00414967" w:rsidRPr="0045150B" w:rsidRDefault="00414967" w:rsidP="00414967">
      <w:pPr>
        <w:spacing w:before="1" w:after="1"/>
        <w:jc w:val="center"/>
        <w:rPr>
          <w:b/>
        </w:rPr>
      </w:pPr>
      <w:r w:rsidRPr="0045150B">
        <w:rPr>
          <w:b/>
        </w:rPr>
        <w:t>ROMÂNIA</w:t>
      </w:r>
    </w:p>
    <w:p w14:paraId="55817CF1" w14:textId="77777777" w:rsidR="00414967" w:rsidRPr="0045150B" w:rsidRDefault="00414967" w:rsidP="00414967">
      <w:pPr>
        <w:spacing w:before="1" w:after="1"/>
        <w:jc w:val="center"/>
        <w:rPr>
          <w:b/>
        </w:rPr>
      </w:pPr>
      <w:r w:rsidRPr="0045150B">
        <w:rPr>
          <w:b/>
        </w:rPr>
        <w:t>JUDEŢUL BRAŞOV</w:t>
      </w:r>
    </w:p>
    <w:p w14:paraId="63A31A3E" w14:textId="77777777" w:rsidR="00414967" w:rsidRPr="0045150B" w:rsidRDefault="00414967" w:rsidP="00414967">
      <w:pPr>
        <w:spacing w:before="1" w:after="1"/>
        <w:jc w:val="center"/>
        <w:rPr>
          <w:b/>
        </w:rPr>
      </w:pPr>
      <w:r w:rsidRPr="0045150B">
        <w:rPr>
          <w:b/>
        </w:rPr>
        <w:t>CONSILIUL LOCAL ŞINCA</w:t>
      </w:r>
    </w:p>
    <w:p w14:paraId="03329D8F" w14:textId="77777777" w:rsidR="00414967" w:rsidRPr="0045150B" w:rsidRDefault="00414967" w:rsidP="00414967">
      <w:pPr>
        <w:spacing w:before="1" w:after="1"/>
        <w:jc w:val="center"/>
      </w:pPr>
      <w:r w:rsidRPr="0045150B">
        <w:t xml:space="preserve">Localitatea Şinca Veche, nr.314, jud.Braşov  </w:t>
      </w:r>
    </w:p>
    <w:p w14:paraId="47D3330B" w14:textId="77777777" w:rsidR="00414967" w:rsidRPr="0045150B" w:rsidRDefault="00414967" w:rsidP="00414967">
      <w:pPr>
        <w:spacing w:before="1" w:after="1"/>
        <w:jc w:val="center"/>
      </w:pPr>
      <w:r w:rsidRPr="0045150B">
        <w:t xml:space="preserve">Tel/fax: +(40)-0268/245301, e-mail: </w:t>
      </w:r>
      <w:hyperlink r:id="rId5" w:history="1">
        <w:r w:rsidRPr="0045150B">
          <w:rPr>
            <w:rStyle w:val="Hyperlink"/>
          </w:rPr>
          <w:t>primaria_sinca@yahoo.com</w:t>
        </w:r>
      </w:hyperlink>
    </w:p>
    <w:p w14:paraId="0C59FA67" w14:textId="2F3134FB" w:rsidR="00414967" w:rsidRPr="0045150B" w:rsidRDefault="00414967" w:rsidP="00414967">
      <w:pPr>
        <w:rPr>
          <w:b/>
        </w:rPr>
      </w:pPr>
      <w:r w:rsidRPr="0045150B">
        <w:rPr>
          <w:noProof/>
        </w:rPr>
        <mc:AlternateContent>
          <mc:Choice Requires="wps">
            <w:drawing>
              <wp:anchor distT="4294967294" distB="4294967294" distL="114300" distR="114300" simplePos="0" relativeHeight="251659264" behindDoc="0" locked="0" layoutInCell="1" allowOverlap="1" wp14:anchorId="4903B758" wp14:editId="2E9D88B5">
                <wp:simplePos x="0" y="0"/>
                <wp:positionH relativeFrom="column">
                  <wp:posOffset>0</wp:posOffset>
                </wp:positionH>
                <wp:positionV relativeFrom="paragraph">
                  <wp:posOffset>8889</wp:posOffset>
                </wp:positionV>
                <wp:extent cx="6172200" cy="0"/>
                <wp:effectExtent l="0" t="19050" r="19050" b="19050"/>
                <wp:wrapNone/>
                <wp:docPr id="1838107842"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4B8B32" id="Conector drept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" strokeweight="3pt">
                <v:stroke linestyle="thinThin"/>
              </v:line>
            </w:pict>
          </mc:Fallback>
        </mc:AlternateContent>
      </w:r>
      <w:r w:rsidR="001515BA">
        <w:rPr>
          <w:b/>
        </w:rPr>
        <w:t>Nr. 65 / 29.12.2023</w:t>
      </w:r>
    </w:p>
    <w:p w14:paraId="72E7FDE2" w14:textId="77777777" w:rsidR="00414967" w:rsidRPr="0045150B" w:rsidRDefault="00414967" w:rsidP="00414967">
      <w:pPr>
        <w:jc w:val="center"/>
        <w:rPr>
          <w:b/>
          <w:sz w:val="28"/>
          <w:szCs w:val="28"/>
          <w:u w:val="single"/>
        </w:rPr>
      </w:pPr>
      <w:r w:rsidRPr="0045150B">
        <w:rPr>
          <w:b/>
          <w:sz w:val="28"/>
          <w:szCs w:val="28"/>
          <w:u w:val="single"/>
        </w:rPr>
        <w:t xml:space="preserve">PROIECT DE HOTARARE </w:t>
      </w:r>
    </w:p>
    <w:p w14:paraId="1ABB7DE8" w14:textId="77777777" w:rsidR="0095545A" w:rsidRPr="0045150B" w:rsidRDefault="00E14F8F" w:rsidP="0095545A">
      <w:pPr>
        <w:pStyle w:val="Frspaiere"/>
        <w:spacing w:before="120" w:after="120"/>
        <w:jc w:val="center"/>
        <w:rPr>
          <w:rFonts w:ascii="Times New Roman" w:hAnsi="Times New Roman" w:cs="Times New Roman"/>
          <w:b/>
          <w:bCs/>
          <w:sz w:val="28"/>
          <w:szCs w:val="28"/>
        </w:rPr>
      </w:pPr>
      <w:r w:rsidRPr="0045150B">
        <w:rPr>
          <w:rFonts w:ascii="Times New Roman" w:hAnsi="Times New Roman" w:cs="Times New Roman"/>
          <w:b/>
          <w:bCs/>
          <w:sz w:val="28"/>
          <w:szCs w:val="28"/>
        </w:rPr>
        <w:t xml:space="preserve">privind aprobarea Strategiei de dezvoltare locală a comunei </w:t>
      </w:r>
      <w:r w:rsidR="00414967" w:rsidRPr="0045150B">
        <w:rPr>
          <w:rFonts w:ascii="Times New Roman" w:hAnsi="Times New Roman" w:cs="Times New Roman"/>
          <w:b/>
          <w:bCs/>
          <w:sz w:val="28"/>
          <w:szCs w:val="28"/>
        </w:rPr>
        <w:t>Şinca</w:t>
      </w:r>
      <w:r w:rsidRPr="0045150B">
        <w:rPr>
          <w:rFonts w:ascii="Times New Roman" w:hAnsi="Times New Roman" w:cs="Times New Roman"/>
          <w:b/>
          <w:bCs/>
          <w:sz w:val="28"/>
          <w:szCs w:val="28"/>
        </w:rPr>
        <w:t xml:space="preserve"> </w:t>
      </w:r>
    </w:p>
    <w:p w14:paraId="6247C020" w14:textId="4B9D37EE" w:rsidR="00E14F8F" w:rsidRPr="0045150B" w:rsidRDefault="00E14F8F" w:rsidP="0095545A">
      <w:pPr>
        <w:pStyle w:val="Frspaiere"/>
        <w:spacing w:before="120" w:after="120"/>
        <w:jc w:val="center"/>
        <w:rPr>
          <w:rFonts w:ascii="Times New Roman" w:hAnsi="Times New Roman" w:cs="Times New Roman"/>
          <w:b/>
          <w:bCs/>
          <w:sz w:val="28"/>
          <w:szCs w:val="28"/>
        </w:rPr>
      </w:pPr>
      <w:r w:rsidRPr="0045150B">
        <w:rPr>
          <w:rFonts w:ascii="Times New Roman" w:hAnsi="Times New Roman" w:cs="Times New Roman"/>
          <w:b/>
          <w:bCs/>
          <w:sz w:val="28"/>
          <w:szCs w:val="28"/>
        </w:rPr>
        <w:t>pentru perioada 202</w:t>
      </w:r>
      <w:r w:rsidR="00983037" w:rsidRPr="0045150B">
        <w:rPr>
          <w:rFonts w:ascii="Times New Roman" w:hAnsi="Times New Roman" w:cs="Times New Roman"/>
          <w:b/>
          <w:bCs/>
          <w:sz w:val="28"/>
          <w:szCs w:val="28"/>
        </w:rPr>
        <w:t>3</w:t>
      </w:r>
      <w:r w:rsidRPr="0045150B">
        <w:rPr>
          <w:rFonts w:ascii="Times New Roman" w:hAnsi="Times New Roman" w:cs="Times New Roman"/>
          <w:b/>
          <w:bCs/>
          <w:sz w:val="28"/>
          <w:szCs w:val="28"/>
        </w:rPr>
        <w:t xml:space="preserve"> </w:t>
      </w:r>
      <w:r w:rsidR="0095545A" w:rsidRPr="0045150B">
        <w:rPr>
          <w:rFonts w:ascii="Times New Roman" w:hAnsi="Times New Roman" w:cs="Times New Roman"/>
          <w:b/>
          <w:bCs/>
          <w:sz w:val="28"/>
          <w:szCs w:val="28"/>
        </w:rPr>
        <w:t>–</w:t>
      </w:r>
      <w:r w:rsidRPr="0045150B">
        <w:rPr>
          <w:rFonts w:ascii="Times New Roman" w:hAnsi="Times New Roman" w:cs="Times New Roman"/>
          <w:b/>
          <w:bCs/>
          <w:sz w:val="28"/>
          <w:szCs w:val="28"/>
        </w:rPr>
        <w:t xml:space="preserve"> 20</w:t>
      </w:r>
      <w:r w:rsidR="00983037" w:rsidRPr="0045150B">
        <w:rPr>
          <w:rFonts w:ascii="Times New Roman" w:hAnsi="Times New Roman" w:cs="Times New Roman"/>
          <w:b/>
          <w:bCs/>
          <w:sz w:val="28"/>
          <w:szCs w:val="28"/>
        </w:rPr>
        <w:t>30</w:t>
      </w:r>
    </w:p>
    <w:p w14:paraId="51335B43" w14:textId="77777777" w:rsidR="0095545A" w:rsidRPr="0045150B" w:rsidRDefault="0095545A" w:rsidP="0095545A">
      <w:pPr>
        <w:pStyle w:val="Frspaiere"/>
        <w:spacing w:before="120" w:after="120"/>
        <w:jc w:val="center"/>
        <w:rPr>
          <w:rFonts w:ascii="Times New Roman" w:hAnsi="Times New Roman" w:cs="Times New Roman"/>
          <w:b/>
          <w:bCs/>
          <w:color w:val="262626"/>
          <w:sz w:val="28"/>
          <w:szCs w:val="28"/>
        </w:rPr>
      </w:pPr>
    </w:p>
    <w:p w14:paraId="278389A9" w14:textId="08AF9E84" w:rsidR="00414967" w:rsidRPr="0045150B" w:rsidRDefault="00414967" w:rsidP="00414967">
      <w:pPr>
        <w:pStyle w:val="Corptext2"/>
        <w:ind w:firstLine="708"/>
        <w:rPr>
          <w:szCs w:val="28"/>
          <w:lang w:val="it-IT"/>
        </w:rPr>
      </w:pPr>
      <w:r w:rsidRPr="0045150B">
        <w:rPr>
          <w:szCs w:val="28"/>
        </w:rPr>
        <w:t xml:space="preserve">Consiliul local al comunei Sinca, întrunit în şedinţă </w:t>
      </w:r>
      <w:r w:rsidR="0095545A" w:rsidRPr="0045150B">
        <w:rPr>
          <w:szCs w:val="28"/>
        </w:rPr>
        <w:t>ordinara</w:t>
      </w:r>
      <w:r w:rsidRPr="0045150B">
        <w:rPr>
          <w:szCs w:val="28"/>
        </w:rPr>
        <w:t xml:space="preserve">, la data de </w:t>
      </w:r>
      <w:r w:rsidR="00263B2D">
        <w:rPr>
          <w:szCs w:val="28"/>
        </w:rPr>
        <w:t>26.01.2024</w:t>
      </w:r>
      <w:r w:rsidRPr="0045150B">
        <w:rPr>
          <w:szCs w:val="28"/>
          <w:lang w:val="it-IT"/>
        </w:rPr>
        <w:t>;</w:t>
      </w:r>
    </w:p>
    <w:p w14:paraId="2C8BAD41" w14:textId="053E29D9" w:rsidR="00983037" w:rsidRPr="0045150B" w:rsidRDefault="00414967" w:rsidP="00983037">
      <w:pPr>
        <w:ind w:firstLine="709"/>
        <w:jc w:val="both"/>
        <w:rPr>
          <w:sz w:val="28"/>
          <w:szCs w:val="28"/>
        </w:rPr>
      </w:pPr>
      <w:r w:rsidRPr="0045150B">
        <w:rPr>
          <w:sz w:val="28"/>
          <w:szCs w:val="28"/>
        </w:rPr>
        <w:t xml:space="preserve">Având în vedere </w:t>
      </w:r>
      <w:r w:rsidRPr="0045150B">
        <w:rPr>
          <w:sz w:val="28"/>
          <w:szCs w:val="28"/>
          <w:lang w:val="it-IT"/>
        </w:rPr>
        <w:t>referatul de aprobare</w:t>
      </w:r>
      <w:r w:rsidRPr="0045150B">
        <w:rPr>
          <w:sz w:val="28"/>
          <w:szCs w:val="28"/>
        </w:rPr>
        <w:t xml:space="preserve"> nr. 9</w:t>
      </w:r>
      <w:r w:rsidR="00263B2D">
        <w:rPr>
          <w:sz w:val="28"/>
          <w:szCs w:val="28"/>
        </w:rPr>
        <w:t>671</w:t>
      </w:r>
      <w:r w:rsidRPr="0045150B">
        <w:rPr>
          <w:sz w:val="28"/>
          <w:szCs w:val="28"/>
        </w:rPr>
        <w:t>/</w:t>
      </w:r>
      <w:r w:rsidR="00263B2D">
        <w:rPr>
          <w:sz w:val="28"/>
          <w:szCs w:val="28"/>
        </w:rPr>
        <w:t>29</w:t>
      </w:r>
      <w:r w:rsidRPr="0045150B">
        <w:rPr>
          <w:sz w:val="28"/>
          <w:szCs w:val="28"/>
        </w:rPr>
        <w:t xml:space="preserve">.12.2023 a primarului comunei, precum şi </w:t>
      </w:r>
      <w:r w:rsidRPr="0045150B">
        <w:rPr>
          <w:sz w:val="28"/>
          <w:szCs w:val="28"/>
          <w:lang w:val="it-IT"/>
        </w:rPr>
        <w:t xml:space="preserve">raportul de specialitate </w:t>
      </w:r>
      <w:r w:rsidRPr="0045150B">
        <w:rPr>
          <w:sz w:val="28"/>
          <w:szCs w:val="28"/>
        </w:rPr>
        <w:t xml:space="preserve">al secretarului general al comunei nr. </w:t>
      </w:r>
      <w:r w:rsidR="00263B2D" w:rsidRPr="0045150B">
        <w:rPr>
          <w:sz w:val="28"/>
          <w:szCs w:val="28"/>
        </w:rPr>
        <w:t>9</w:t>
      </w:r>
      <w:r w:rsidR="00263B2D">
        <w:rPr>
          <w:sz w:val="28"/>
          <w:szCs w:val="28"/>
        </w:rPr>
        <w:t>672</w:t>
      </w:r>
      <w:r w:rsidR="00263B2D" w:rsidRPr="0045150B">
        <w:rPr>
          <w:sz w:val="28"/>
          <w:szCs w:val="28"/>
        </w:rPr>
        <w:t>/</w:t>
      </w:r>
      <w:r w:rsidR="00263B2D">
        <w:rPr>
          <w:sz w:val="28"/>
          <w:szCs w:val="28"/>
        </w:rPr>
        <w:t>29</w:t>
      </w:r>
      <w:r w:rsidR="00263B2D" w:rsidRPr="0045150B">
        <w:rPr>
          <w:sz w:val="28"/>
          <w:szCs w:val="28"/>
        </w:rPr>
        <w:t>.12.2023</w:t>
      </w:r>
      <w:r w:rsidRPr="0045150B">
        <w:rPr>
          <w:sz w:val="28"/>
          <w:szCs w:val="28"/>
        </w:rPr>
        <w:t xml:space="preserve">, privind </w:t>
      </w:r>
      <w:r w:rsidR="00983037" w:rsidRPr="0045150B">
        <w:rPr>
          <w:sz w:val="28"/>
          <w:szCs w:val="28"/>
        </w:rPr>
        <w:t xml:space="preserve">aprobarea Strategiei de dezvoltare locală a comunei Şinca pentru perioada 2023 </w:t>
      </w:r>
      <w:r w:rsidR="0095545A" w:rsidRPr="0045150B">
        <w:rPr>
          <w:sz w:val="28"/>
          <w:szCs w:val="28"/>
        </w:rPr>
        <w:t>–</w:t>
      </w:r>
      <w:r w:rsidR="00983037" w:rsidRPr="0045150B">
        <w:rPr>
          <w:sz w:val="28"/>
          <w:szCs w:val="28"/>
        </w:rPr>
        <w:t xml:space="preserve"> 2030</w:t>
      </w:r>
      <w:r w:rsidR="0095545A" w:rsidRPr="0045150B">
        <w:rPr>
          <w:sz w:val="28"/>
          <w:szCs w:val="28"/>
        </w:rPr>
        <w:t>;</w:t>
      </w:r>
    </w:p>
    <w:p w14:paraId="7796EA04" w14:textId="1E004BE3" w:rsidR="00983037" w:rsidRPr="0045150B" w:rsidRDefault="00982D4F" w:rsidP="00982D4F">
      <w:pPr>
        <w:ind w:firstLine="709"/>
        <w:jc w:val="both"/>
        <w:rPr>
          <w:sz w:val="28"/>
          <w:szCs w:val="28"/>
        </w:rPr>
      </w:pPr>
      <w:r w:rsidRPr="0045150B">
        <w:rPr>
          <w:sz w:val="28"/>
          <w:szCs w:val="28"/>
        </w:rPr>
        <w:t xml:space="preserve">Tinand cont de prevederile </w:t>
      </w:r>
      <w:r w:rsidR="00AE597A" w:rsidRPr="0045150B">
        <w:rPr>
          <w:sz w:val="28"/>
          <w:szCs w:val="28"/>
        </w:rPr>
        <w:t>Leg</w:t>
      </w:r>
      <w:r w:rsidRPr="0045150B">
        <w:rPr>
          <w:sz w:val="28"/>
          <w:szCs w:val="28"/>
        </w:rPr>
        <w:t>ii</w:t>
      </w:r>
      <w:r w:rsidR="00AE597A" w:rsidRPr="0045150B">
        <w:rPr>
          <w:sz w:val="28"/>
          <w:szCs w:val="28"/>
        </w:rPr>
        <w:t xml:space="preserve"> nr. 52/2003 privind transparența decizională în administrația publică, cu modificările și completările ulterioare</w:t>
      </w:r>
      <w:r w:rsidRPr="0045150B">
        <w:rPr>
          <w:sz w:val="28"/>
          <w:szCs w:val="28"/>
        </w:rPr>
        <w:t xml:space="preserve"> si de prevederile </w:t>
      </w:r>
      <w:r w:rsidR="00983037" w:rsidRPr="0045150B">
        <w:rPr>
          <w:sz w:val="28"/>
          <w:szCs w:val="28"/>
        </w:rPr>
        <w:t>art. 20, alin. (1), lit. j</w:t>
      </w:r>
      <w:r w:rsidR="00723F3E" w:rsidRPr="0045150B">
        <w:rPr>
          <w:sz w:val="28"/>
          <w:szCs w:val="28"/>
        </w:rPr>
        <w:t>)</w:t>
      </w:r>
      <w:r w:rsidR="00983037" w:rsidRPr="0045150B">
        <w:rPr>
          <w:sz w:val="28"/>
          <w:szCs w:val="28"/>
        </w:rPr>
        <w:t xml:space="preserve"> </w:t>
      </w:r>
      <w:r w:rsidR="00723F3E" w:rsidRPr="0045150B">
        <w:rPr>
          <w:sz w:val="28"/>
          <w:szCs w:val="28"/>
        </w:rPr>
        <w:t xml:space="preserve">si </w:t>
      </w:r>
      <w:r w:rsidR="00723F3E" w:rsidRPr="0045150B">
        <w:rPr>
          <w:sz w:val="28"/>
          <w:szCs w:val="28"/>
          <w:shd w:val="clear" w:color="auto" w:fill="FFFFFF"/>
        </w:rPr>
        <w:t xml:space="preserve">art. 25, litera d) </w:t>
      </w:r>
      <w:r w:rsidR="00983037" w:rsidRPr="0045150B">
        <w:rPr>
          <w:sz w:val="28"/>
          <w:szCs w:val="28"/>
        </w:rPr>
        <w:t>din Legea nr.</w:t>
      </w:r>
      <w:r w:rsidRPr="0045150B">
        <w:rPr>
          <w:sz w:val="28"/>
          <w:szCs w:val="28"/>
        </w:rPr>
        <w:t xml:space="preserve"> </w:t>
      </w:r>
      <w:r w:rsidR="00983037" w:rsidRPr="0045150B">
        <w:rPr>
          <w:sz w:val="28"/>
          <w:szCs w:val="28"/>
        </w:rPr>
        <w:t>273/2006, privind finanţele publice locale cu modificările şi completările ulterioare;</w:t>
      </w:r>
    </w:p>
    <w:p w14:paraId="3BE57789" w14:textId="141CEF9E" w:rsidR="00414967" w:rsidRPr="0045150B" w:rsidRDefault="00414967" w:rsidP="00414967">
      <w:pPr>
        <w:ind w:firstLine="709"/>
        <w:jc w:val="both"/>
        <w:rPr>
          <w:sz w:val="28"/>
          <w:szCs w:val="28"/>
        </w:rPr>
      </w:pPr>
      <w:r w:rsidRPr="0045150B">
        <w:rPr>
          <w:sz w:val="28"/>
          <w:szCs w:val="28"/>
        </w:rPr>
        <w:t xml:space="preserve">În temeiul art. </w:t>
      </w:r>
      <w:bookmarkStart w:id="0" w:name="_Hlk79587316"/>
      <w:r w:rsidR="00983037" w:rsidRPr="0045150B">
        <w:rPr>
          <w:sz w:val="28"/>
          <w:szCs w:val="28"/>
        </w:rPr>
        <w:t xml:space="preserve">129, alin. (1), alin. (4), lit. e), art. 139, alin. (1) și art. 196, alin. (1), lit. a) </w:t>
      </w:r>
      <w:r w:rsidRPr="0045150B">
        <w:rPr>
          <w:sz w:val="28"/>
          <w:szCs w:val="28"/>
        </w:rPr>
        <w:t xml:space="preserve"> din </w:t>
      </w:r>
      <w:r w:rsidRPr="0045150B">
        <w:rPr>
          <w:bCs/>
          <w:sz w:val="28"/>
          <w:szCs w:val="28"/>
          <w:lang w:val="en-US"/>
        </w:rPr>
        <w:t xml:space="preserve">Ordonanţa de Urgenţă nr. 57/2019 </w:t>
      </w:r>
      <w:r w:rsidRPr="0045150B">
        <w:rPr>
          <w:sz w:val="28"/>
          <w:szCs w:val="28"/>
          <w:lang w:val="en-US"/>
        </w:rPr>
        <w:t xml:space="preserve">privind Codul administrative </w:t>
      </w:r>
      <w:r w:rsidRPr="0045150B">
        <w:rPr>
          <w:sz w:val="28"/>
          <w:szCs w:val="28"/>
        </w:rPr>
        <w:t>cu modificarile si completarile ulterioare,</w:t>
      </w:r>
    </w:p>
    <w:bookmarkEnd w:id="0"/>
    <w:p w14:paraId="15D6FE52" w14:textId="77777777" w:rsidR="00E14F8F" w:rsidRPr="0045150B" w:rsidRDefault="00E14F8F" w:rsidP="00E14F8F">
      <w:pPr>
        <w:pStyle w:val="Frspaiere"/>
        <w:ind w:left="720"/>
        <w:jc w:val="both"/>
        <w:rPr>
          <w:rFonts w:ascii="Times New Roman" w:hAnsi="Times New Roman" w:cs="Times New Roman"/>
          <w:b/>
          <w:sz w:val="28"/>
          <w:szCs w:val="28"/>
        </w:rPr>
      </w:pPr>
    </w:p>
    <w:p w14:paraId="4CB79CF5" w14:textId="77777777" w:rsidR="00414967" w:rsidRPr="0045150B" w:rsidRDefault="00414967" w:rsidP="00414967">
      <w:pPr>
        <w:jc w:val="center"/>
        <w:rPr>
          <w:b/>
          <w:bCs/>
          <w:sz w:val="28"/>
          <w:szCs w:val="28"/>
        </w:rPr>
      </w:pPr>
      <w:r w:rsidRPr="0045150B">
        <w:rPr>
          <w:b/>
          <w:bCs/>
          <w:sz w:val="28"/>
          <w:szCs w:val="28"/>
        </w:rPr>
        <w:t>HOTARASTE:</w:t>
      </w:r>
    </w:p>
    <w:p w14:paraId="096B609F" w14:textId="77777777" w:rsidR="00E14F8F" w:rsidRPr="0045150B" w:rsidRDefault="00E14F8F" w:rsidP="00E14F8F">
      <w:pPr>
        <w:pStyle w:val="Frspaiere"/>
        <w:jc w:val="both"/>
        <w:rPr>
          <w:rFonts w:ascii="Times New Roman" w:hAnsi="Times New Roman" w:cs="Times New Roman"/>
          <w:sz w:val="28"/>
          <w:szCs w:val="28"/>
        </w:rPr>
      </w:pPr>
    </w:p>
    <w:p w14:paraId="77666789" w14:textId="77777777" w:rsidR="00E14F8F" w:rsidRPr="0045150B" w:rsidRDefault="00E14F8F" w:rsidP="00E14F8F">
      <w:pPr>
        <w:pStyle w:val="Frspaiere"/>
        <w:ind w:left="720"/>
        <w:jc w:val="both"/>
        <w:rPr>
          <w:rFonts w:ascii="Times New Roman" w:hAnsi="Times New Roman" w:cs="Times New Roman"/>
          <w:sz w:val="28"/>
          <w:szCs w:val="28"/>
        </w:rPr>
      </w:pPr>
    </w:p>
    <w:p w14:paraId="2E9EE051" w14:textId="6AD840E3" w:rsidR="00E14F8F" w:rsidRPr="0045150B" w:rsidRDefault="0045150B" w:rsidP="0045150B">
      <w:pPr>
        <w:pStyle w:val="Frspaiere"/>
        <w:spacing w:line="276" w:lineRule="auto"/>
        <w:jc w:val="both"/>
        <w:rPr>
          <w:rFonts w:ascii="Times New Roman" w:hAnsi="Times New Roman" w:cs="Times New Roman"/>
          <w:sz w:val="28"/>
          <w:szCs w:val="28"/>
        </w:rPr>
      </w:pPr>
      <w:r w:rsidRPr="0045150B">
        <w:rPr>
          <w:rFonts w:ascii="Times New Roman" w:hAnsi="Times New Roman" w:cs="Times New Roman"/>
          <w:b/>
          <w:sz w:val="28"/>
          <w:szCs w:val="28"/>
        </w:rPr>
        <w:t xml:space="preserve">           </w:t>
      </w:r>
      <w:r w:rsidR="00E14F8F" w:rsidRPr="0045150B">
        <w:rPr>
          <w:rFonts w:ascii="Times New Roman" w:hAnsi="Times New Roman" w:cs="Times New Roman"/>
          <w:b/>
          <w:sz w:val="28"/>
          <w:szCs w:val="28"/>
        </w:rPr>
        <w:t>Art. 1.</w:t>
      </w:r>
      <w:r w:rsidR="00E14F8F" w:rsidRPr="0045150B">
        <w:rPr>
          <w:rFonts w:ascii="Times New Roman" w:hAnsi="Times New Roman" w:cs="Times New Roman"/>
          <w:sz w:val="28"/>
          <w:szCs w:val="28"/>
        </w:rPr>
        <w:t xml:space="preserve"> </w:t>
      </w:r>
      <w:r w:rsidR="00E14F8F" w:rsidRPr="0045150B">
        <w:rPr>
          <w:rFonts w:ascii="Times New Roman" w:hAnsi="Times New Roman" w:cs="Times New Roman"/>
          <w:b/>
          <w:sz w:val="28"/>
          <w:szCs w:val="28"/>
        </w:rPr>
        <w:t xml:space="preserve"> - </w:t>
      </w:r>
      <w:r w:rsidR="00E14F8F" w:rsidRPr="0045150B">
        <w:rPr>
          <w:rFonts w:ascii="Times New Roman" w:hAnsi="Times New Roman" w:cs="Times New Roman"/>
          <w:sz w:val="28"/>
          <w:szCs w:val="28"/>
        </w:rPr>
        <w:t xml:space="preserve">Se aprobă Strategia de dezvoltare locală a comunei </w:t>
      </w:r>
      <w:r w:rsidR="00414967" w:rsidRPr="0045150B">
        <w:rPr>
          <w:rFonts w:ascii="Times New Roman" w:hAnsi="Times New Roman" w:cs="Times New Roman"/>
          <w:sz w:val="28"/>
          <w:szCs w:val="28"/>
        </w:rPr>
        <w:t>Şinca</w:t>
      </w:r>
      <w:r w:rsidR="00E14F8F" w:rsidRPr="0045150B">
        <w:rPr>
          <w:rFonts w:ascii="Times New Roman" w:hAnsi="Times New Roman" w:cs="Times New Roman"/>
          <w:sz w:val="28"/>
          <w:szCs w:val="28"/>
        </w:rPr>
        <w:t xml:space="preserve"> pentru perioada </w:t>
      </w:r>
      <w:r w:rsidR="00983037" w:rsidRPr="0045150B">
        <w:rPr>
          <w:rFonts w:ascii="Times New Roman" w:hAnsi="Times New Roman" w:cs="Times New Roman"/>
          <w:sz w:val="28"/>
          <w:szCs w:val="28"/>
        </w:rPr>
        <w:t>aprobarea Strategiei de dezvoltare locală a comunei Şinca pentru perioada 2023 - 2030</w:t>
      </w:r>
      <w:r w:rsidR="00E14F8F" w:rsidRPr="0045150B">
        <w:rPr>
          <w:rFonts w:ascii="Times New Roman" w:hAnsi="Times New Roman" w:cs="Times New Roman"/>
          <w:sz w:val="28"/>
          <w:szCs w:val="28"/>
        </w:rPr>
        <w:t xml:space="preserve">, conform </w:t>
      </w:r>
      <w:r w:rsidR="00E14F8F" w:rsidRPr="00263B2D">
        <w:rPr>
          <w:rFonts w:ascii="Times New Roman" w:hAnsi="Times New Roman" w:cs="Times New Roman"/>
          <w:sz w:val="28"/>
          <w:szCs w:val="28"/>
        </w:rPr>
        <w:t>anexei</w:t>
      </w:r>
      <w:r w:rsidR="00E14F8F" w:rsidRPr="0045150B">
        <w:rPr>
          <w:rFonts w:ascii="Times New Roman" w:hAnsi="Times New Roman" w:cs="Times New Roman"/>
          <w:sz w:val="28"/>
          <w:szCs w:val="28"/>
        </w:rPr>
        <w:t xml:space="preserve"> care face parte  integrantă din prezenta hotărâre.</w:t>
      </w:r>
    </w:p>
    <w:p w14:paraId="2C52E858" w14:textId="3123AD04" w:rsidR="00E14F8F" w:rsidRPr="0045150B" w:rsidRDefault="0045150B" w:rsidP="0045150B">
      <w:pPr>
        <w:pStyle w:val="Frspaiere"/>
        <w:spacing w:line="276" w:lineRule="auto"/>
        <w:jc w:val="both"/>
        <w:rPr>
          <w:rFonts w:ascii="Times New Roman" w:hAnsi="Times New Roman" w:cs="Times New Roman"/>
          <w:sz w:val="28"/>
          <w:szCs w:val="28"/>
        </w:rPr>
      </w:pPr>
      <w:r w:rsidRPr="0045150B">
        <w:rPr>
          <w:rFonts w:ascii="Times New Roman" w:hAnsi="Times New Roman" w:cs="Times New Roman"/>
          <w:b/>
          <w:sz w:val="28"/>
          <w:szCs w:val="28"/>
        </w:rPr>
        <w:t xml:space="preserve">           </w:t>
      </w:r>
      <w:r w:rsidR="00E14F8F" w:rsidRPr="0045150B">
        <w:rPr>
          <w:rFonts w:ascii="Times New Roman" w:hAnsi="Times New Roman" w:cs="Times New Roman"/>
          <w:b/>
          <w:sz w:val="28"/>
          <w:szCs w:val="28"/>
        </w:rPr>
        <w:t xml:space="preserve">Art. 2. </w:t>
      </w:r>
      <w:r w:rsidR="00E14F8F" w:rsidRPr="0045150B">
        <w:rPr>
          <w:rFonts w:ascii="Times New Roman" w:hAnsi="Times New Roman" w:cs="Times New Roman"/>
          <w:sz w:val="28"/>
          <w:szCs w:val="28"/>
        </w:rPr>
        <w:t xml:space="preserve"> – Primarul comunei </w:t>
      </w:r>
      <w:r w:rsidR="00414967" w:rsidRPr="0045150B">
        <w:rPr>
          <w:rFonts w:ascii="Times New Roman" w:hAnsi="Times New Roman" w:cs="Times New Roman"/>
          <w:sz w:val="28"/>
          <w:szCs w:val="28"/>
        </w:rPr>
        <w:t>Şinca</w:t>
      </w:r>
      <w:r w:rsidR="00E14F8F" w:rsidRPr="0045150B">
        <w:rPr>
          <w:rFonts w:ascii="Times New Roman" w:hAnsi="Times New Roman" w:cs="Times New Roman"/>
          <w:sz w:val="28"/>
          <w:szCs w:val="28"/>
        </w:rPr>
        <w:t xml:space="preserve"> va aigura aducerea la îndeplinire a prezentei hotărâri.</w:t>
      </w:r>
    </w:p>
    <w:p w14:paraId="5FBDB1FD" w14:textId="77777777" w:rsidR="00E14F8F" w:rsidRPr="00414967" w:rsidRDefault="00E14F8F" w:rsidP="00E14F8F">
      <w:pPr>
        <w:pStyle w:val="Frspaiere"/>
        <w:jc w:val="both"/>
        <w:rPr>
          <w:rFonts w:ascii="Times New Roman" w:hAnsi="Times New Roman" w:cs="Times New Roman"/>
          <w:sz w:val="24"/>
          <w:szCs w:val="24"/>
        </w:rPr>
      </w:pPr>
    </w:p>
    <w:p w14:paraId="0B622129" w14:textId="77777777" w:rsidR="00E14F8F" w:rsidRPr="00414967" w:rsidRDefault="00E14F8F" w:rsidP="00E14F8F">
      <w:pPr>
        <w:pStyle w:val="Frspaiere"/>
        <w:jc w:val="both"/>
        <w:rPr>
          <w:rFonts w:ascii="Times New Roman" w:hAnsi="Times New Roman" w:cs="Times New Roman"/>
          <w:sz w:val="24"/>
          <w:szCs w:val="24"/>
        </w:rPr>
      </w:pPr>
    </w:p>
    <w:p w14:paraId="4AC6A1CF" w14:textId="77777777" w:rsidR="00414967" w:rsidRDefault="00414967" w:rsidP="00414967">
      <w:pPr>
        <w:spacing w:before="1" w:after="1"/>
        <w:rPr>
          <w:b/>
          <w:lang w:val="it-IT"/>
        </w:rPr>
      </w:pPr>
      <w:r>
        <w:rPr>
          <w:b/>
          <w:lang w:val="it-IT"/>
        </w:rPr>
        <w:t xml:space="preserve">                          </w:t>
      </w:r>
      <w:bookmarkStart w:id="1" w:name="_Hlk79587926"/>
      <w:r>
        <w:rPr>
          <w:b/>
          <w:lang w:val="it-IT"/>
        </w:rPr>
        <w:t xml:space="preserve">INIŢIATOR                                                  </w:t>
      </w:r>
    </w:p>
    <w:p w14:paraId="413A6747" w14:textId="77777777" w:rsidR="00414967" w:rsidRDefault="00414967" w:rsidP="00414967">
      <w:pPr>
        <w:pStyle w:val="Titlu2"/>
        <w:spacing w:before="1" w:after="1"/>
        <w:rPr>
          <w:rFonts w:ascii="Times New Roman" w:hAnsi="Times New Roman" w:cs="Times New Roman"/>
          <w:bCs w:val="0"/>
          <w:i w:val="0"/>
          <w:sz w:val="24"/>
          <w:szCs w:val="24"/>
        </w:rPr>
      </w:pPr>
      <w:r>
        <w:rPr>
          <w:rFonts w:ascii="Times New Roman" w:hAnsi="Times New Roman" w:cs="Times New Roman"/>
          <w:i w:val="0"/>
          <w:sz w:val="24"/>
          <w:szCs w:val="24"/>
        </w:rPr>
        <w:t xml:space="preserve">                            PRIMAR                                              SECRETAR GENERAL</w:t>
      </w:r>
    </w:p>
    <w:p w14:paraId="7898E9E7" w14:textId="77777777" w:rsidR="00414967" w:rsidRDefault="00414967" w:rsidP="00414967">
      <w:pPr>
        <w:pStyle w:val="Titlu7"/>
        <w:spacing w:before="1" w:after="1"/>
        <w:rPr>
          <w:b/>
          <w:color w:val="000000" w:themeColor="text1"/>
        </w:rPr>
      </w:pPr>
      <w:r>
        <w:rPr>
          <w:b/>
          <w:color w:val="000000" w:themeColor="text1"/>
          <w:lang w:val="it-IT"/>
        </w:rPr>
        <w:t xml:space="preserve">                      BARLEZ VICTOR</w:t>
      </w:r>
      <w:r>
        <w:rPr>
          <w:b/>
          <w:color w:val="000000" w:themeColor="text1"/>
        </w:rPr>
        <w:t xml:space="preserve">                                   GALEA CRINA MARIA</w:t>
      </w:r>
    </w:p>
    <w:bookmarkEnd w:id="1"/>
    <w:p w14:paraId="3F11E2F9" w14:textId="4AD43A1F" w:rsidR="00E14F8F" w:rsidRPr="00414967" w:rsidRDefault="00E14F8F" w:rsidP="00E14F8F">
      <w:pPr>
        <w:pStyle w:val="Frspaiere"/>
        <w:jc w:val="right"/>
        <w:rPr>
          <w:rFonts w:ascii="Times New Roman" w:hAnsi="Times New Roman" w:cs="Times New Roman"/>
          <w:sz w:val="24"/>
          <w:szCs w:val="24"/>
        </w:rPr>
      </w:pPr>
    </w:p>
    <w:p w14:paraId="2E028885" w14:textId="77777777" w:rsidR="009E7FCB" w:rsidRPr="0045150B" w:rsidRDefault="009E7FCB" w:rsidP="009E7FCB">
      <w:pPr>
        <w:jc w:val="center"/>
        <w:rPr>
          <w:b/>
        </w:rPr>
      </w:pPr>
      <w:r w:rsidRPr="0045150B">
        <w:rPr>
          <w:b/>
        </w:rPr>
        <w:lastRenderedPageBreak/>
        <w:t>ROMÂNIA</w:t>
      </w:r>
    </w:p>
    <w:p w14:paraId="323C2F2F" w14:textId="77777777" w:rsidR="009E7FCB" w:rsidRPr="0045150B" w:rsidRDefault="009E7FCB" w:rsidP="009E7FCB">
      <w:pPr>
        <w:jc w:val="center"/>
        <w:rPr>
          <w:b/>
        </w:rPr>
      </w:pPr>
      <w:r w:rsidRPr="0045150B">
        <w:rPr>
          <w:b/>
        </w:rPr>
        <w:t>JUDEŢUL BRAŞOV</w:t>
      </w:r>
    </w:p>
    <w:p w14:paraId="49EAE1E2" w14:textId="77777777" w:rsidR="009E7FCB" w:rsidRPr="0045150B" w:rsidRDefault="009E7FCB" w:rsidP="009E7FCB">
      <w:pPr>
        <w:jc w:val="center"/>
        <w:rPr>
          <w:b/>
        </w:rPr>
      </w:pPr>
      <w:r w:rsidRPr="0045150B">
        <w:rPr>
          <w:b/>
        </w:rPr>
        <w:t>COMUNA ŞINCA</w:t>
      </w:r>
    </w:p>
    <w:p w14:paraId="52E883B3" w14:textId="77777777" w:rsidR="009E7FCB" w:rsidRPr="0045150B" w:rsidRDefault="009E7FCB" w:rsidP="009E7FCB">
      <w:pPr>
        <w:spacing w:before="1" w:after="1"/>
        <w:jc w:val="center"/>
      </w:pPr>
      <w:r w:rsidRPr="0045150B">
        <w:t xml:space="preserve">Localitatea Şinca Veche, nr.314, jud.Braşov  </w:t>
      </w:r>
    </w:p>
    <w:p w14:paraId="3D1159BF" w14:textId="77777777" w:rsidR="009E7FCB" w:rsidRPr="0045150B" w:rsidRDefault="009E7FCB" w:rsidP="009E7FCB">
      <w:pPr>
        <w:jc w:val="center"/>
      </w:pPr>
      <w:r w:rsidRPr="0045150B">
        <w:t>Tel/fax: +(40)-0268/245301, e-mail: primaria_sinca@yahoo.com</w:t>
      </w:r>
    </w:p>
    <w:p w14:paraId="5DACC78E" w14:textId="15A34D52" w:rsidR="009E7FCB" w:rsidRPr="0045150B" w:rsidRDefault="009E7FCB" w:rsidP="009E7FCB">
      <w:r w:rsidRPr="0045150B">
        <w:rPr>
          <w:noProof/>
        </w:rPr>
        <mc:AlternateContent>
          <mc:Choice Requires="wps">
            <w:drawing>
              <wp:anchor distT="4294967294" distB="4294967294" distL="114300" distR="114300" simplePos="0" relativeHeight="251663360" behindDoc="0" locked="0" layoutInCell="1" allowOverlap="1" wp14:anchorId="1F8E7A25" wp14:editId="37F0B0B0">
                <wp:simplePos x="0" y="0"/>
                <wp:positionH relativeFrom="column">
                  <wp:posOffset>0</wp:posOffset>
                </wp:positionH>
                <wp:positionV relativeFrom="paragraph">
                  <wp:posOffset>8889</wp:posOffset>
                </wp:positionV>
                <wp:extent cx="6172200" cy="0"/>
                <wp:effectExtent l="0" t="19050" r="19050" b="19050"/>
                <wp:wrapNone/>
                <wp:docPr id="354016383"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3A040A" id="Conector drept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" strokeweight="3pt">
                <v:stroke linestyle="thinThin"/>
              </v:line>
            </w:pict>
          </mc:Fallback>
        </mc:AlternateContent>
      </w:r>
      <w:r w:rsidRPr="0045150B">
        <w:rPr>
          <w:b/>
        </w:rPr>
        <w:t xml:space="preserve">Nr. </w:t>
      </w:r>
      <w:r w:rsidR="00263B2D" w:rsidRPr="0045150B">
        <w:rPr>
          <w:sz w:val="28"/>
          <w:szCs w:val="28"/>
        </w:rPr>
        <w:t>9</w:t>
      </w:r>
      <w:r w:rsidR="00263B2D">
        <w:rPr>
          <w:sz w:val="28"/>
          <w:szCs w:val="28"/>
        </w:rPr>
        <w:t>671</w:t>
      </w:r>
      <w:r w:rsidR="00263B2D" w:rsidRPr="0045150B">
        <w:rPr>
          <w:sz w:val="28"/>
          <w:szCs w:val="28"/>
        </w:rPr>
        <w:t>/</w:t>
      </w:r>
      <w:r w:rsidR="00263B2D">
        <w:rPr>
          <w:sz w:val="28"/>
          <w:szCs w:val="28"/>
        </w:rPr>
        <w:t>29</w:t>
      </w:r>
      <w:r w:rsidR="00263B2D" w:rsidRPr="0045150B">
        <w:rPr>
          <w:sz w:val="28"/>
          <w:szCs w:val="28"/>
        </w:rPr>
        <w:t>.12.2023</w:t>
      </w:r>
    </w:p>
    <w:p w14:paraId="07396A35" w14:textId="77777777" w:rsidR="00AE001B" w:rsidRDefault="00AE001B" w:rsidP="00E14F8F">
      <w:pPr>
        <w:pStyle w:val="Frspaiere"/>
        <w:jc w:val="center"/>
        <w:rPr>
          <w:rFonts w:ascii="Times New Roman" w:hAnsi="Times New Roman" w:cs="Times New Roman"/>
          <w:b/>
          <w:bCs/>
          <w:sz w:val="24"/>
          <w:szCs w:val="24"/>
        </w:rPr>
      </w:pPr>
    </w:p>
    <w:p w14:paraId="267F0F4F" w14:textId="77777777" w:rsidR="00AE001B" w:rsidRDefault="00AE001B" w:rsidP="00E14F8F">
      <w:pPr>
        <w:pStyle w:val="Frspaiere"/>
        <w:jc w:val="center"/>
        <w:rPr>
          <w:rFonts w:ascii="Times New Roman" w:hAnsi="Times New Roman" w:cs="Times New Roman"/>
          <w:b/>
          <w:bCs/>
          <w:sz w:val="24"/>
          <w:szCs w:val="24"/>
        </w:rPr>
      </w:pPr>
    </w:p>
    <w:p w14:paraId="63CC98C2" w14:textId="40AC211C" w:rsidR="00E14F8F" w:rsidRPr="0045150B" w:rsidRDefault="00E14F8F" w:rsidP="00E14F8F">
      <w:pPr>
        <w:pStyle w:val="Frspaiere"/>
        <w:jc w:val="center"/>
        <w:rPr>
          <w:rFonts w:ascii="Times New Roman" w:hAnsi="Times New Roman" w:cs="Times New Roman"/>
          <w:b/>
          <w:bCs/>
          <w:sz w:val="24"/>
          <w:szCs w:val="24"/>
        </w:rPr>
      </w:pPr>
      <w:r w:rsidRPr="0045150B">
        <w:rPr>
          <w:rFonts w:ascii="Times New Roman" w:hAnsi="Times New Roman" w:cs="Times New Roman"/>
          <w:b/>
          <w:bCs/>
          <w:sz w:val="24"/>
          <w:szCs w:val="24"/>
        </w:rPr>
        <w:t>REFERAT DE APROBARE</w:t>
      </w:r>
    </w:p>
    <w:p w14:paraId="3B0D3FF7" w14:textId="6D747A02" w:rsidR="00E14F8F" w:rsidRPr="0045150B" w:rsidRDefault="00E14F8F" w:rsidP="0095545A">
      <w:pPr>
        <w:pStyle w:val="Frspaiere"/>
        <w:jc w:val="center"/>
        <w:rPr>
          <w:rFonts w:ascii="Times New Roman" w:hAnsi="Times New Roman" w:cs="Times New Roman"/>
          <w:b/>
          <w:bCs/>
          <w:sz w:val="24"/>
          <w:szCs w:val="24"/>
        </w:rPr>
      </w:pPr>
      <w:r w:rsidRPr="0045150B">
        <w:rPr>
          <w:rFonts w:ascii="Times New Roman" w:hAnsi="Times New Roman" w:cs="Times New Roman"/>
          <w:b/>
          <w:bCs/>
          <w:sz w:val="24"/>
          <w:szCs w:val="24"/>
        </w:rPr>
        <w:t xml:space="preserve">la </w:t>
      </w:r>
      <w:r w:rsidR="002678AC" w:rsidRPr="0045150B">
        <w:rPr>
          <w:rFonts w:ascii="Times New Roman" w:hAnsi="Times New Roman" w:cs="Times New Roman"/>
          <w:b/>
          <w:bCs/>
          <w:sz w:val="24"/>
          <w:szCs w:val="24"/>
        </w:rPr>
        <w:t>p</w:t>
      </w:r>
      <w:r w:rsidRPr="0045150B">
        <w:rPr>
          <w:rFonts w:ascii="Times New Roman" w:hAnsi="Times New Roman" w:cs="Times New Roman"/>
          <w:b/>
          <w:bCs/>
          <w:sz w:val="24"/>
          <w:szCs w:val="24"/>
        </w:rPr>
        <w:t xml:space="preserve">roiectul de hotărâre privind aprobarea Strategiei de dezvoltare </w:t>
      </w:r>
      <w:r w:rsidR="00414967" w:rsidRPr="0045150B">
        <w:rPr>
          <w:rFonts w:ascii="Times New Roman" w:hAnsi="Times New Roman" w:cs="Times New Roman"/>
          <w:b/>
          <w:bCs/>
          <w:sz w:val="24"/>
          <w:szCs w:val="24"/>
        </w:rPr>
        <w:t>locala</w:t>
      </w:r>
      <w:r w:rsidRPr="0045150B">
        <w:rPr>
          <w:rFonts w:ascii="Times New Roman" w:hAnsi="Times New Roman" w:cs="Times New Roman"/>
          <w:b/>
          <w:bCs/>
          <w:sz w:val="24"/>
          <w:szCs w:val="24"/>
        </w:rPr>
        <w:t xml:space="preserve"> a comunei </w:t>
      </w:r>
      <w:r w:rsidR="002678AC" w:rsidRPr="0045150B">
        <w:rPr>
          <w:rFonts w:ascii="Times New Roman" w:hAnsi="Times New Roman" w:cs="Times New Roman"/>
          <w:b/>
          <w:bCs/>
          <w:sz w:val="24"/>
          <w:szCs w:val="24"/>
        </w:rPr>
        <w:t>Şinca</w:t>
      </w:r>
    </w:p>
    <w:p w14:paraId="065BB961" w14:textId="7F1EDA32" w:rsidR="00E14F8F" w:rsidRDefault="00E14F8F" w:rsidP="0095545A">
      <w:pPr>
        <w:pStyle w:val="Frspaiere"/>
        <w:jc w:val="center"/>
        <w:rPr>
          <w:rFonts w:ascii="Times New Roman" w:hAnsi="Times New Roman" w:cs="Times New Roman"/>
          <w:b/>
          <w:bCs/>
          <w:sz w:val="24"/>
          <w:szCs w:val="24"/>
        </w:rPr>
      </w:pPr>
      <w:r w:rsidRPr="0045150B">
        <w:rPr>
          <w:rFonts w:ascii="Times New Roman" w:hAnsi="Times New Roman" w:cs="Times New Roman"/>
          <w:b/>
          <w:bCs/>
          <w:sz w:val="24"/>
          <w:szCs w:val="24"/>
        </w:rPr>
        <w:t>pentru perioada 202</w:t>
      </w:r>
      <w:r w:rsidR="00414967" w:rsidRPr="0045150B">
        <w:rPr>
          <w:rFonts w:ascii="Times New Roman" w:hAnsi="Times New Roman" w:cs="Times New Roman"/>
          <w:b/>
          <w:bCs/>
          <w:sz w:val="24"/>
          <w:szCs w:val="24"/>
        </w:rPr>
        <w:t>3</w:t>
      </w:r>
      <w:r w:rsidRPr="0045150B">
        <w:rPr>
          <w:rFonts w:ascii="Times New Roman" w:hAnsi="Times New Roman" w:cs="Times New Roman"/>
          <w:b/>
          <w:bCs/>
          <w:sz w:val="24"/>
          <w:szCs w:val="24"/>
        </w:rPr>
        <w:t xml:space="preserve"> </w:t>
      </w:r>
      <w:r w:rsidR="00AE001B">
        <w:rPr>
          <w:rFonts w:ascii="Times New Roman" w:hAnsi="Times New Roman" w:cs="Times New Roman"/>
          <w:b/>
          <w:bCs/>
          <w:sz w:val="24"/>
          <w:szCs w:val="24"/>
        </w:rPr>
        <w:t>–</w:t>
      </w:r>
      <w:r w:rsidRPr="0045150B">
        <w:rPr>
          <w:rFonts w:ascii="Times New Roman" w:hAnsi="Times New Roman" w:cs="Times New Roman"/>
          <w:b/>
          <w:bCs/>
          <w:sz w:val="24"/>
          <w:szCs w:val="24"/>
        </w:rPr>
        <w:t xml:space="preserve"> 20</w:t>
      </w:r>
      <w:r w:rsidR="00414967" w:rsidRPr="0045150B">
        <w:rPr>
          <w:rFonts w:ascii="Times New Roman" w:hAnsi="Times New Roman" w:cs="Times New Roman"/>
          <w:b/>
          <w:bCs/>
          <w:sz w:val="24"/>
          <w:szCs w:val="24"/>
        </w:rPr>
        <w:t>30</w:t>
      </w:r>
    </w:p>
    <w:p w14:paraId="09FEC243" w14:textId="77777777" w:rsidR="00AE001B" w:rsidRDefault="00AE001B" w:rsidP="0095545A">
      <w:pPr>
        <w:pStyle w:val="Frspaiere"/>
        <w:jc w:val="center"/>
        <w:rPr>
          <w:rFonts w:ascii="Times New Roman" w:hAnsi="Times New Roman" w:cs="Times New Roman"/>
          <w:b/>
          <w:bCs/>
          <w:sz w:val="24"/>
          <w:szCs w:val="24"/>
        </w:rPr>
      </w:pPr>
    </w:p>
    <w:p w14:paraId="3A5A41A7" w14:textId="77777777" w:rsidR="00AE001B" w:rsidRPr="0045150B" w:rsidRDefault="00AE001B" w:rsidP="0095545A">
      <w:pPr>
        <w:pStyle w:val="Frspaiere"/>
        <w:jc w:val="center"/>
        <w:rPr>
          <w:rFonts w:ascii="Times New Roman" w:hAnsi="Times New Roman" w:cs="Times New Roman"/>
          <w:b/>
          <w:bCs/>
          <w:sz w:val="24"/>
          <w:szCs w:val="24"/>
        </w:rPr>
      </w:pPr>
    </w:p>
    <w:p w14:paraId="7821FAFC" w14:textId="2615EDD7" w:rsidR="00E14F8F" w:rsidRPr="0045150B" w:rsidRDefault="002678AC" w:rsidP="0095545A">
      <w:pPr>
        <w:jc w:val="both"/>
      </w:pPr>
      <w:r w:rsidRPr="0045150B">
        <w:t xml:space="preserve">    </w:t>
      </w:r>
      <w:r w:rsidRPr="0045150B">
        <w:tab/>
      </w:r>
      <w:r w:rsidR="00E14F8F" w:rsidRPr="0045150B">
        <w:t>De la bun început trebuie spus că  fără o strategie</w:t>
      </w:r>
      <w:r w:rsidRPr="0045150B">
        <w:t xml:space="preserve"> de dezvoltare</w:t>
      </w:r>
      <w:r w:rsidR="00E14F8F" w:rsidRPr="0045150B">
        <w:t>, nu te poți dezvolta ca unitate administrativ - teritorială, nu poți atrage investitori și nici fonduri europene. Toți cetățenii comunei și contribuabilii vor să știe ce vrei sa faci “mâine”, iar Strategia de Dezvoltare Locală este o formă modernă de a  explica acest lucru. Procesul de formare și dezvoltare este unul complex și dificil. Pornirea o reprezintă strategia, dar continuarea înseamnă: organizare, oameni pregătiți care să înțeleagă rolul și locul lor în cadrul colectivității noastre și nu în ultimul rând determinarea noastră, a tuturor, pentru o dezvoltare locală durabilă.</w:t>
      </w:r>
    </w:p>
    <w:p w14:paraId="709B5D39" w14:textId="009A0461" w:rsidR="00E14F8F" w:rsidRPr="0045150B" w:rsidRDefault="002678AC" w:rsidP="0095545A">
      <w:pPr>
        <w:jc w:val="both"/>
      </w:pPr>
      <w:r w:rsidRPr="0045150B">
        <w:t xml:space="preserve">    </w:t>
      </w:r>
      <w:r w:rsidRPr="0045150B">
        <w:tab/>
      </w:r>
      <w:r w:rsidR="00E14F8F" w:rsidRPr="0045150B">
        <w:t xml:space="preserve">Cetățenii comunei </w:t>
      </w:r>
      <w:r w:rsidR="00414967" w:rsidRPr="0045150B">
        <w:t xml:space="preserve">Şinca </w:t>
      </w:r>
      <w:r w:rsidR="00E14F8F" w:rsidRPr="0045150B">
        <w:t xml:space="preserve">a merită să trăiască într - un spațiu care se dezvoltă inteligent și armonios. Implementând împreună Strategia de dezvoltare a comunei </w:t>
      </w:r>
      <w:r w:rsidR="00414967" w:rsidRPr="0045150B">
        <w:t>Şinca</w:t>
      </w:r>
      <w:r w:rsidR="00E14F8F" w:rsidRPr="0045150B">
        <w:t xml:space="preserve"> vom da cetățenilor posibilitatea de a - și aduce contribuția la creșterea gradului de bunăstare, de a lua atitudine și de a avea un cuvânt de spus – acționând împreună cu toate sectoarele comunității pentru a crea un viitor cât mai durabil.</w:t>
      </w:r>
    </w:p>
    <w:p w14:paraId="1354478D" w14:textId="517FBFEE" w:rsidR="00E14F8F" w:rsidRPr="0045150B" w:rsidRDefault="002678AC" w:rsidP="0095545A">
      <w:pPr>
        <w:jc w:val="both"/>
      </w:pPr>
      <w:r w:rsidRPr="0045150B">
        <w:t xml:space="preserve">    </w:t>
      </w:r>
      <w:r w:rsidRPr="0045150B">
        <w:tab/>
      </w:r>
      <w:r w:rsidR="00E14F8F" w:rsidRPr="0045150B">
        <w:t>Acest document este un răspuns al comunității și oferă oportunitatea reală de a identifica și de a adopta practici ale dezvoltării durabile locale. Cred că fiecare generație își are propriile provocări, iar de - a lungul istoriei acestea s - au confruntat cu responsabilități diferite. Responsabilitatea generației actuale este de a crea o societate durabilă. Trebuie să asigurăm generațiilor care ne vor urma posibilitatea de a se bucura de minimum de cerințe pentru o viață sănătoasă.</w:t>
      </w:r>
    </w:p>
    <w:p w14:paraId="234998CF" w14:textId="5BBC1F99" w:rsidR="00E14F8F" w:rsidRPr="0045150B" w:rsidRDefault="002678AC" w:rsidP="0095545A">
      <w:pPr>
        <w:jc w:val="both"/>
      </w:pPr>
      <w:r w:rsidRPr="0045150B">
        <w:t xml:space="preserve">    </w:t>
      </w:r>
      <w:r w:rsidRPr="0045150B">
        <w:tab/>
      </w:r>
      <w:r w:rsidR="00E14F8F" w:rsidRPr="0045150B">
        <w:t xml:space="preserve">Strategia de dezvoltare a comunei </w:t>
      </w:r>
      <w:r w:rsidR="00414967" w:rsidRPr="0045150B">
        <w:t>Şinca</w:t>
      </w:r>
      <w:r w:rsidR="00E14F8F" w:rsidRPr="0045150B">
        <w:t xml:space="preserve"> pentru perioada </w:t>
      </w:r>
      <w:r w:rsidRPr="0045150B">
        <w:t xml:space="preserve">2023 – 2030 </w:t>
      </w:r>
      <w:r w:rsidR="00E14F8F" w:rsidRPr="0045150B">
        <w:t xml:space="preserve">prezintă acțiunile pe care administrația locală le va iniția pentru a crea condițiile necesare dezvoltării viitoare a comunei </w:t>
      </w:r>
      <w:r w:rsidR="00414967" w:rsidRPr="0045150B">
        <w:t>Şinca</w:t>
      </w:r>
      <w:r w:rsidR="00E14F8F" w:rsidRPr="0045150B">
        <w:t xml:space="preserve"> si relevă proiectele și oportunitățile pe care ni le oferă Uniunea Europeană. Ca parte a comunității europene, comuna </w:t>
      </w:r>
      <w:r w:rsidR="00414967" w:rsidRPr="0045150B">
        <w:t>Şinca</w:t>
      </w:r>
      <w:r w:rsidR="00E14F8F" w:rsidRPr="0045150B">
        <w:t xml:space="preserve"> are nevoie de o viziune clară pentru a putea orienta eforturile proprii și de o strategie care să sublinieze principalele direcții de dezvoltare prin valorificarea potențialului de absorbție a finanțărilor din surse publice (europene, naționale, regionale și județene) precum și din resurse private. </w:t>
      </w:r>
    </w:p>
    <w:p w14:paraId="5977F399" w14:textId="70B941A6" w:rsidR="00E14F8F" w:rsidRPr="0045150B" w:rsidRDefault="002678AC" w:rsidP="0095545A">
      <w:pPr>
        <w:jc w:val="both"/>
      </w:pPr>
      <w:r w:rsidRPr="0045150B">
        <w:t xml:space="preserve">    </w:t>
      </w:r>
      <w:r w:rsidRPr="0045150B">
        <w:tab/>
      </w:r>
      <w:r w:rsidR="00E14F8F" w:rsidRPr="0045150B">
        <w:t xml:space="preserve">O asemenea viziune, pe care, acum, suntem în măsură să o prezentăm cetățenilor, are în vedere principalele direcții de dezvoltare ce ar trebui urmate.  Aceste direcții sunt aliniate strategiilor de dezvoltare regională și națională, dar și directivelor, valorilor și principiilor europene. Fără îndoială că viitorul nostru se află în mâinile noastre, iar pentru a ni - l face așa cum îl dorim este obligatoriu să urmăm o metodologie specifică, în acord cu anumite principii și valori. Acestea trasează principalele atribute ale acțiunii noastre pentru găsirea celor mai potrivite direcții de dezvoltare care, odată implementate, vor asigura o schimbare în bine. </w:t>
      </w:r>
    </w:p>
    <w:p w14:paraId="69C90979" w14:textId="79F18947" w:rsidR="00E14F8F" w:rsidRPr="0045150B" w:rsidRDefault="00E14F8F" w:rsidP="0095545A">
      <w:pPr>
        <w:jc w:val="both"/>
      </w:pPr>
      <w:r w:rsidRPr="0045150B">
        <w:lastRenderedPageBreak/>
        <w:t xml:space="preserve">    </w:t>
      </w:r>
      <w:r w:rsidRPr="0045150B">
        <w:tab/>
        <w:t xml:space="preserve">Strategia comunei </w:t>
      </w:r>
      <w:r w:rsidR="002678AC" w:rsidRPr="0045150B">
        <w:t>Şinca</w:t>
      </w:r>
      <w:r w:rsidRPr="0045150B">
        <w:t xml:space="preserve"> pentru anii </w:t>
      </w:r>
      <w:r w:rsidR="002678AC" w:rsidRPr="0045150B">
        <w:t>2023 - 2030</w:t>
      </w:r>
      <w:r w:rsidRPr="0045150B">
        <w:t xml:space="preserve"> își propune să aducă toți factorii implicați în îndeplinirea sa, la o stare de colaborare sub aceeași viziune, pentru utilizarea cu un mai mare folos a Strategiei de Dezvoltare Locală </w:t>
      </w:r>
      <w:r w:rsidR="002678AC" w:rsidRPr="0045150B">
        <w:t>2023 - 2030</w:t>
      </w:r>
      <w:r w:rsidRPr="0045150B">
        <w:t xml:space="preserve">, atât cu  resursele proprii, cât și a celor ce pot veni din exteriorul unității administrativ - teritoriale. </w:t>
      </w:r>
    </w:p>
    <w:p w14:paraId="16A2E00C" w14:textId="4E32846C" w:rsidR="0095545A" w:rsidRPr="0045150B" w:rsidRDefault="0095545A" w:rsidP="0095545A">
      <w:pPr>
        <w:pStyle w:val="Frspaiere"/>
        <w:jc w:val="both"/>
        <w:rPr>
          <w:rFonts w:ascii="Times New Roman" w:hAnsi="Times New Roman" w:cs="Times New Roman"/>
          <w:sz w:val="24"/>
          <w:szCs w:val="24"/>
          <w:lang w:val="ro-RO"/>
        </w:rPr>
      </w:pPr>
      <w:r w:rsidRPr="0045150B">
        <w:rPr>
          <w:rFonts w:ascii="Times New Roman" w:hAnsi="Times New Roman" w:cs="Times New Roman"/>
          <w:sz w:val="24"/>
          <w:szCs w:val="24"/>
        </w:rPr>
        <w:t xml:space="preserve">          Fata de cele aratate mai sus si tinand cont de p</w:t>
      </w:r>
      <w:r w:rsidRPr="0045150B">
        <w:rPr>
          <w:rFonts w:ascii="Times New Roman" w:hAnsi="Times New Roman" w:cs="Times New Roman"/>
          <w:sz w:val="24"/>
          <w:szCs w:val="24"/>
          <w:lang w:val="ro-RO"/>
        </w:rPr>
        <w:t>roiectul de hotarare</w:t>
      </w:r>
      <w:r w:rsidRPr="0045150B">
        <w:rPr>
          <w:rFonts w:ascii="Times New Roman" w:hAnsi="Times New Roman" w:cs="Times New Roman"/>
          <w:sz w:val="24"/>
          <w:szCs w:val="24"/>
        </w:rPr>
        <w:t xml:space="preserve"> initiat, </w:t>
      </w:r>
      <w:r w:rsidRPr="0045150B">
        <w:rPr>
          <w:rFonts w:ascii="Times New Roman" w:hAnsi="Times New Roman" w:cs="Times New Roman"/>
          <w:sz w:val="24"/>
          <w:szCs w:val="24"/>
          <w:lang w:val="ro-RO"/>
        </w:rPr>
        <w:t xml:space="preserve">supun spre </w:t>
      </w:r>
      <w:r w:rsidRPr="0045150B">
        <w:rPr>
          <w:rFonts w:ascii="Times New Roman" w:hAnsi="Times New Roman" w:cs="Times New Roman"/>
          <w:sz w:val="24"/>
          <w:szCs w:val="24"/>
        </w:rPr>
        <w:t xml:space="preserve">dezbatere si </w:t>
      </w:r>
      <w:r w:rsidRPr="0045150B">
        <w:rPr>
          <w:rFonts w:ascii="Times New Roman" w:hAnsi="Times New Roman" w:cs="Times New Roman"/>
          <w:sz w:val="24"/>
          <w:szCs w:val="24"/>
          <w:lang w:val="ro-RO"/>
        </w:rPr>
        <w:t>aprobare</w:t>
      </w:r>
      <w:r w:rsidRPr="0045150B">
        <w:rPr>
          <w:rFonts w:ascii="Times New Roman" w:hAnsi="Times New Roman" w:cs="Times New Roman"/>
          <w:sz w:val="24"/>
          <w:szCs w:val="24"/>
        </w:rPr>
        <w:t xml:space="preserve"> Strategia de dezvoltare locala a comunei Şinca pentru perioada 2023 – 2030, </w:t>
      </w:r>
      <w:r w:rsidRPr="0045150B">
        <w:rPr>
          <w:rFonts w:ascii="Times New Roman" w:hAnsi="Times New Roman" w:cs="Times New Roman"/>
          <w:sz w:val="24"/>
          <w:szCs w:val="24"/>
          <w:lang w:val="ro-RO"/>
        </w:rPr>
        <w:t xml:space="preserve"> in sedinta ordinara din luna ianuarie 2024.</w:t>
      </w:r>
    </w:p>
    <w:p w14:paraId="607D5F71" w14:textId="77777777" w:rsidR="00E14F8F" w:rsidRPr="0045150B" w:rsidRDefault="00E14F8F" w:rsidP="0095545A">
      <w:pPr>
        <w:pStyle w:val="Frspaiere"/>
        <w:jc w:val="both"/>
        <w:rPr>
          <w:rFonts w:ascii="Times New Roman" w:hAnsi="Times New Roman" w:cs="Times New Roman"/>
          <w:sz w:val="24"/>
          <w:szCs w:val="24"/>
        </w:rPr>
      </w:pPr>
    </w:p>
    <w:p w14:paraId="23F69284" w14:textId="77777777" w:rsidR="009E7FCB" w:rsidRPr="0045150B" w:rsidRDefault="009E7FCB" w:rsidP="009E7FCB">
      <w:pPr>
        <w:jc w:val="center"/>
        <w:rPr>
          <w:b/>
          <w:lang w:val="pt-BR"/>
        </w:rPr>
      </w:pPr>
      <w:r w:rsidRPr="0045150B">
        <w:rPr>
          <w:b/>
          <w:lang w:val="pt-BR"/>
        </w:rPr>
        <w:t>PRIMAR</w:t>
      </w:r>
    </w:p>
    <w:p w14:paraId="455F923E" w14:textId="4682811D" w:rsidR="009E7FCB" w:rsidRPr="0045150B" w:rsidRDefault="009E7FCB" w:rsidP="009E7FCB">
      <w:pPr>
        <w:jc w:val="center"/>
        <w:rPr>
          <w:b/>
        </w:rPr>
      </w:pPr>
      <w:r w:rsidRPr="0045150B">
        <w:rPr>
          <w:b/>
        </w:rPr>
        <w:t>BARLEZ  VICTOR</w:t>
      </w:r>
      <w:r w:rsidR="0095545A" w:rsidRPr="0045150B">
        <w:rPr>
          <w:b/>
        </w:rPr>
        <w:t xml:space="preserve"> </w:t>
      </w:r>
    </w:p>
    <w:p w14:paraId="7E7A2884" w14:textId="77777777" w:rsidR="009E7FCB" w:rsidRDefault="009E7FCB" w:rsidP="009E7FCB">
      <w:pPr>
        <w:rPr>
          <w:sz w:val="28"/>
          <w:szCs w:val="28"/>
        </w:rPr>
      </w:pPr>
    </w:p>
    <w:p w14:paraId="504F0284" w14:textId="77777777" w:rsidR="00E14F8F" w:rsidRDefault="00E14F8F" w:rsidP="00E14F8F">
      <w:pPr>
        <w:pStyle w:val="Frspaiere"/>
        <w:jc w:val="both"/>
        <w:rPr>
          <w:rFonts w:ascii="Times New Roman" w:hAnsi="Times New Roman" w:cs="Times New Roman"/>
          <w:sz w:val="24"/>
          <w:szCs w:val="24"/>
        </w:rPr>
      </w:pPr>
    </w:p>
    <w:p w14:paraId="130321A6" w14:textId="77777777" w:rsidR="002678AC" w:rsidRDefault="002678AC" w:rsidP="00E14F8F">
      <w:pPr>
        <w:pStyle w:val="Frspaiere"/>
        <w:jc w:val="both"/>
        <w:rPr>
          <w:rFonts w:ascii="Times New Roman" w:hAnsi="Times New Roman" w:cs="Times New Roman"/>
          <w:sz w:val="24"/>
          <w:szCs w:val="24"/>
        </w:rPr>
      </w:pPr>
    </w:p>
    <w:p w14:paraId="683A0178" w14:textId="77777777" w:rsidR="002678AC" w:rsidRDefault="002678AC" w:rsidP="00E14F8F">
      <w:pPr>
        <w:pStyle w:val="Frspaiere"/>
        <w:jc w:val="both"/>
        <w:rPr>
          <w:rFonts w:ascii="Times New Roman" w:hAnsi="Times New Roman" w:cs="Times New Roman"/>
          <w:sz w:val="24"/>
          <w:szCs w:val="24"/>
        </w:rPr>
      </w:pPr>
    </w:p>
    <w:p w14:paraId="70FA1533" w14:textId="77777777" w:rsidR="002678AC" w:rsidRDefault="002678AC" w:rsidP="00E14F8F">
      <w:pPr>
        <w:pStyle w:val="Frspaiere"/>
        <w:jc w:val="both"/>
        <w:rPr>
          <w:rFonts w:ascii="Times New Roman" w:hAnsi="Times New Roman" w:cs="Times New Roman"/>
          <w:sz w:val="24"/>
          <w:szCs w:val="24"/>
        </w:rPr>
      </w:pPr>
    </w:p>
    <w:p w14:paraId="010A3DA3" w14:textId="77777777" w:rsidR="002678AC" w:rsidRDefault="002678AC" w:rsidP="00E14F8F">
      <w:pPr>
        <w:pStyle w:val="Frspaiere"/>
        <w:jc w:val="both"/>
        <w:rPr>
          <w:rFonts w:ascii="Times New Roman" w:hAnsi="Times New Roman" w:cs="Times New Roman"/>
          <w:sz w:val="24"/>
          <w:szCs w:val="24"/>
        </w:rPr>
      </w:pPr>
    </w:p>
    <w:p w14:paraId="5B01594B" w14:textId="77777777" w:rsidR="002678AC" w:rsidRDefault="002678AC" w:rsidP="00E14F8F">
      <w:pPr>
        <w:pStyle w:val="Frspaiere"/>
        <w:jc w:val="both"/>
        <w:rPr>
          <w:rFonts w:ascii="Times New Roman" w:hAnsi="Times New Roman" w:cs="Times New Roman"/>
          <w:sz w:val="24"/>
          <w:szCs w:val="24"/>
        </w:rPr>
      </w:pPr>
    </w:p>
    <w:p w14:paraId="64AB7CD5" w14:textId="77777777" w:rsidR="002678AC" w:rsidRDefault="002678AC" w:rsidP="00E14F8F">
      <w:pPr>
        <w:pStyle w:val="Frspaiere"/>
        <w:jc w:val="both"/>
        <w:rPr>
          <w:rFonts w:ascii="Times New Roman" w:hAnsi="Times New Roman" w:cs="Times New Roman"/>
          <w:sz w:val="24"/>
          <w:szCs w:val="24"/>
        </w:rPr>
      </w:pPr>
    </w:p>
    <w:p w14:paraId="4C143CFE" w14:textId="77777777" w:rsidR="002678AC" w:rsidRDefault="002678AC" w:rsidP="00E14F8F">
      <w:pPr>
        <w:pStyle w:val="Frspaiere"/>
        <w:jc w:val="both"/>
        <w:rPr>
          <w:rFonts w:ascii="Times New Roman" w:hAnsi="Times New Roman" w:cs="Times New Roman"/>
          <w:sz w:val="24"/>
          <w:szCs w:val="24"/>
        </w:rPr>
      </w:pPr>
    </w:p>
    <w:p w14:paraId="7DD12D4E" w14:textId="77777777" w:rsidR="002678AC" w:rsidRDefault="002678AC" w:rsidP="00E14F8F">
      <w:pPr>
        <w:pStyle w:val="Frspaiere"/>
        <w:jc w:val="both"/>
        <w:rPr>
          <w:rFonts w:ascii="Times New Roman" w:hAnsi="Times New Roman" w:cs="Times New Roman"/>
          <w:sz w:val="24"/>
          <w:szCs w:val="24"/>
        </w:rPr>
      </w:pPr>
    </w:p>
    <w:p w14:paraId="65A39C6A" w14:textId="77777777" w:rsidR="002678AC" w:rsidRDefault="002678AC" w:rsidP="00E14F8F">
      <w:pPr>
        <w:pStyle w:val="Frspaiere"/>
        <w:jc w:val="both"/>
        <w:rPr>
          <w:rFonts w:ascii="Times New Roman" w:hAnsi="Times New Roman" w:cs="Times New Roman"/>
          <w:sz w:val="24"/>
          <w:szCs w:val="24"/>
        </w:rPr>
      </w:pPr>
    </w:p>
    <w:p w14:paraId="3838A049" w14:textId="77777777" w:rsidR="002678AC" w:rsidRDefault="002678AC" w:rsidP="00E14F8F">
      <w:pPr>
        <w:pStyle w:val="Frspaiere"/>
        <w:jc w:val="both"/>
        <w:rPr>
          <w:rFonts w:ascii="Times New Roman" w:hAnsi="Times New Roman" w:cs="Times New Roman"/>
          <w:sz w:val="24"/>
          <w:szCs w:val="24"/>
        </w:rPr>
      </w:pPr>
    </w:p>
    <w:p w14:paraId="49936829" w14:textId="77777777" w:rsidR="002678AC" w:rsidRDefault="002678AC" w:rsidP="00E14F8F">
      <w:pPr>
        <w:pStyle w:val="Frspaiere"/>
        <w:jc w:val="both"/>
        <w:rPr>
          <w:rFonts w:ascii="Times New Roman" w:hAnsi="Times New Roman" w:cs="Times New Roman"/>
          <w:sz w:val="24"/>
          <w:szCs w:val="24"/>
        </w:rPr>
      </w:pPr>
    </w:p>
    <w:p w14:paraId="71E93BBE" w14:textId="77777777" w:rsidR="002678AC" w:rsidRDefault="002678AC" w:rsidP="00E14F8F">
      <w:pPr>
        <w:pStyle w:val="Frspaiere"/>
        <w:jc w:val="both"/>
        <w:rPr>
          <w:rFonts w:ascii="Times New Roman" w:hAnsi="Times New Roman" w:cs="Times New Roman"/>
          <w:sz w:val="24"/>
          <w:szCs w:val="24"/>
        </w:rPr>
      </w:pPr>
    </w:p>
    <w:p w14:paraId="4754C49C" w14:textId="77777777" w:rsidR="002678AC" w:rsidRDefault="002678AC" w:rsidP="00E14F8F">
      <w:pPr>
        <w:pStyle w:val="Frspaiere"/>
        <w:jc w:val="both"/>
        <w:rPr>
          <w:rFonts w:ascii="Times New Roman" w:hAnsi="Times New Roman" w:cs="Times New Roman"/>
          <w:sz w:val="24"/>
          <w:szCs w:val="24"/>
        </w:rPr>
      </w:pPr>
    </w:p>
    <w:p w14:paraId="2A3B885C" w14:textId="77777777" w:rsidR="002678AC" w:rsidRDefault="002678AC" w:rsidP="00E14F8F">
      <w:pPr>
        <w:pStyle w:val="Frspaiere"/>
        <w:jc w:val="both"/>
        <w:rPr>
          <w:rFonts w:ascii="Times New Roman" w:hAnsi="Times New Roman" w:cs="Times New Roman"/>
          <w:sz w:val="24"/>
          <w:szCs w:val="24"/>
        </w:rPr>
      </w:pPr>
    </w:p>
    <w:p w14:paraId="77B7ED93" w14:textId="77777777" w:rsidR="002678AC" w:rsidRDefault="002678AC" w:rsidP="00E14F8F">
      <w:pPr>
        <w:pStyle w:val="Frspaiere"/>
        <w:jc w:val="both"/>
        <w:rPr>
          <w:rFonts w:ascii="Times New Roman" w:hAnsi="Times New Roman" w:cs="Times New Roman"/>
          <w:sz w:val="24"/>
          <w:szCs w:val="24"/>
        </w:rPr>
      </w:pPr>
    </w:p>
    <w:p w14:paraId="463B4CC7" w14:textId="77777777" w:rsidR="002678AC" w:rsidRDefault="002678AC" w:rsidP="00E14F8F">
      <w:pPr>
        <w:pStyle w:val="Frspaiere"/>
        <w:jc w:val="both"/>
        <w:rPr>
          <w:rFonts w:ascii="Times New Roman" w:hAnsi="Times New Roman" w:cs="Times New Roman"/>
          <w:sz w:val="24"/>
          <w:szCs w:val="24"/>
        </w:rPr>
      </w:pPr>
    </w:p>
    <w:p w14:paraId="2419A61C" w14:textId="77777777" w:rsidR="00263B2D" w:rsidRDefault="00263B2D" w:rsidP="00E14F8F">
      <w:pPr>
        <w:pStyle w:val="Frspaiere"/>
        <w:jc w:val="both"/>
        <w:rPr>
          <w:rFonts w:ascii="Times New Roman" w:hAnsi="Times New Roman" w:cs="Times New Roman"/>
          <w:sz w:val="24"/>
          <w:szCs w:val="24"/>
        </w:rPr>
      </w:pPr>
    </w:p>
    <w:p w14:paraId="154889D9" w14:textId="77777777" w:rsidR="00263B2D" w:rsidRDefault="00263B2D" w:rsidP="00E14F8F">
      <w:pPr>
        <w:pStyle w:val="Frspaiere"/>
        <w:jc w:val="both"/>
        <w:rPr>
          <w:rFonts w:ascii="Times New Roman" w:hAnsi="Times New Roman" w:cs="Times New Roman"/>
          <w:sz w:val="24"/>
          <w:szCs w:val="24"/>
        </w:rPr>
      </w:pPr>
    </w:p>
    <w:p w14:paraId="2D589591" w14:textId="77777777" w:rsidR="00263B2D" w:rsidRDefault="00263B2D" w:rsidP="00E14F8F">
      <w:pPr>
        <w:pStyle w:val="Frspaiere"/>
        <w:jc w:val="both"/>
        <w:rPr>
          <w:rFonts w:ascii="Times New Roman" w:hAnsi="Times New Roman" w:cs="Times New Roman"/>
          <w:sz w:val="24"/>
          <w:szCs w:val="24"/>
        </w:rPr>
      </w:pPr>
    </w:p>
    <w:p w14:paraId="439841BD" w14:textId="77777777" w:rsidR="00263B2D" w:rsidRDefault="00263B2D" w:rsidP="00E14F8F">
      <w:pPr>
        <w:pStyle w:val="Frspaiere"/>
        <w:jc w:val="both"/>
        <w:rPr>
          <w:rFonts w:ascii="Times New Roman" w:hAnsi="Times New Roman" w:cs="Times New Roman"/>
          <w:sz w:val="24"/>
          <w:szCs w:val="24"/>
        </w:rPr>
      </w:pPr>
    </w:p>
    <w:p w14:paraId="0E8CAC08" w14:textId="77777777" w:rsidR="00263B2D" w:rsidRDefault="00263B2D" w:rsidP="00E14F8F">
      <w:pPr>
        <w:pStyle w:val="Frspaiere"/>
        <w:jc w:val="both"/>
        <w:rPr>
          <w:rFonts w:ascii="Times New Roman" w:hAnsi="Times New Roman" w:cs="Times New Roman"/>
          <w:sz w:val="24"/>
          <w:szCs w:val="24"/>
        </w:rPr>
      </w:pPr>
    </w:p>
    <w:p w14:paraId="18E6905B" w14:textId="77777777" w:rsidR="00263B2D" w:rsidRDefault="00263B2D" w:rsidP="00E14F8F">
      <w:pPr>
        <w:pStyle w:val="Frspaiere"/>
        <w:jc w:val="both"/>
        <w:rPr>
          <w:rFonts w:ascii="Times New Roman" w:hAnsi="Times New Roman" w:cs="Times New Roman"/>
          <w:sz w:val="24"/>
          <w:szCs w:val="24"/>
        </w:rPr>
      </w:pPr>
    </w:p>
    <w:p w14:paraId="14AAA677" w14:textId="77777777" w:rsidR="00263B2D" w:rsidRDefault="00263B2D" w:rsidP="00E14F8F">
      <w:pPr>
        <w:pStyle w:val="Frspaiere"/>
        <w:jc w:val="both"/>
        <w:rPr>
          <w:rFonts w:ascii="Times New Roman" w:hAnsi="Times New Roman" w:cs="Times New Roman"/>
          <w:sz w:val="24"/>
          <w:szCs w:val="24"/>
        </w:rPr>
      </w:pPr>
    </w:p>
    <w:p w14:paraId="116667FC" w14:textId="77777777" w:rsidR="00263B2D" w:rsidRDefault="00263B2D" w:rsidP="00E14F8F">
      <w:pPr>
        <w:pStyle w:val="Frspaiere"/>
        <w:jc w:val="both"/>
        <w:rPr>
          <w:rFonts w:ascii="Times New Roman" w:hAnsi="Times New Roman" w:cs="Times New Roman"/>
          <w:sz w:val="24"/>
          <w:szCs w:val="24"/>
        </w:rPr>
      </w:pPr>
    </w:p>
    <w:p w14:paraId="17CC42DA" w14:textId="77777777" w:rsidR="00263B2D" w:rsidRDefault="00263B2D" w:rsidP="00E14F8F">
      <w:pPr>
        <w:pStyle w:val="Frspaiere"/>
        <w:jc w:val="both"/>
        <w:rPr>
          <w:rFonts w:ascii="Times New Roman" w:hAnsi="Times New Roman" w:cs="Times New Roman"/>
          <w:sz w:val="24"/>
          <w:szCs w:val="24"/>
        </w:rPr>
      </w:pPr>
    </w:p>
    <w:p w14:paraId="73B7AD3C" w14:textId="77777777" w:rsidR="00263B2D" w:rsidRDefault="00263B2D" w:rsidP="00E14F8F">
      <w:pPr>
        <w:pStyle w:val="Frspaiere"/>
        <w:jc w:val="both"/>
        <w:rPr>
          <w:rFonts w:ascii="Times New Roman" w:hAnsi="Times New Roman" w:cs="Times New Roman"/>
          <w:sz w:val="24"/>
          <w:szCs w:val="24"/>
        </w:rPr>
      </w:pPr>
    </w:p>
    <w:p w14:paraId="3E96EDC8" w14:textId="77777777" w:rsidR="00263B2D" w:rsidRDefault="00263B2D" w:rsidP="00E14F8F">
      <w:pPr>
        <w:pStyle w:val="Frspaiere"/>
        <w:jc w:val="both"/>
        <w:rPr>
          <w:rFonts w:ascii="Times New Roman" w:hAnsi="Times New Roman" w:cs="Times New Roman"/>
          <w:sz w:val="24"/>
          <w:szCs w:val="24"/>
        </w:rPr>
      </w:pPr>
    </w:p>
    <w:p w14:paraId="397E56DF" w14:textId="77777777" w:rsidR="00263B2D" w:rsidRDefault="00263B2D" w:rsidP="00E14F8F">
      <w:pPr>
        <w:pStyle w:val="Frspaiere"/>
        <w:jc w:val="both"/>
        <w:rPr>
          <w:rFonts w:ascii="Times New Roman" w:hAnsi="Times New Roman" w:cs="Times New Roman"/>
          <w:sz w:val="24"/>
          <w:szCs w:val="24"/>
        </w:rPr>
      </w:pPr>
    </w:p>
    <w:p w14:paraId="692EC01F" w14:textId="77777777" w:rsidR="00263B2D" w:rsidRDefault="00263B2D" w:rsidP="00E14F8F">
      <w:pPr>
        <w:pStyle w:val="Frspaiere"/>
        <w:jc w:val="both"/>
        <w:rPr>
          <w:rFonts w:ascii="Times New Roman" w:hAnsi="Times New Roman" w:cs="Times New Roman"/>
          <w:sz w:val="24"/>
          <w:szCs w:val="24"/>
        </w:rPr>
      </w:pPr>
    </w:p>
    <w:p w14:paraId="6433292C" w14:textId="77777777" w:rsidR="00263B2D" w:rsidRDefault="00263B2D" w:rsidP="00E14F8F">
      <w:pPr>
        <w:pStyle w:val="Frspaiere"/>
        <w:jc w:val="both"/>
        <w:rPr>
          <w:rFonts w:ascii="Times New Roman" w:hAnsi="Times New Roman" w:cs="Times New Roman"/>
          <w:sz w:val="24"/>
          <w:szCs w:val="24"/>
        </w:rPr>
      </w:pPr>
    </w:p>
    <w:p w14:paraId="61B6D1AB" w14:textId="77777777" w:rsidR="00263B2D" w:rsidRDefault="00263B2D" w:rsidP="00E14F8F">
      <w:pPr>
        <w:pStyle w:val="Frspaiere"/>
        <w:jc w:val="both"/>
        <w:rPr>
          <w:rFonts w:ascii="Times New Roman" w:hAnsi="Times New Roman" w:cs="Times New Roman"/>
          <w:sz w:val="24"/>
          <w:szCs w:val="24"/>
        </w:rPr>
      </w:pPr>
    </w:p>
    <w:p w14:paraId="5176B4D1" w14:textId="77777777" w:rsidR="00263B2D" w:rsidRDefault="00263B2D" w:rsidP="00E14F8F">
      <w:pPr>
        <w:pStyle w:val="Frspaiere"/>
        <w:jc w:val="both"/>
        <w:rPr>
          <w:rFonts w:ascii="Times New Roman" w:hAnsi="Times New Roman" w:cs="Times New Roman"/>
          <w:sz w:val="24"/>
          <w:szCs w:val="24"/>
        </w:rPr>
      </w:pPr>
    </w:p>
    <w:p w14:paraId="7104DD76" w14:textId="77777777" w:rsidR="00263B2D" w:rsidRDefault="00263B2D" w:rsidP="00E14F8F">
      <w:pPr>
        <w:pStyle w:val="Frspaiere"/>
        <w:jc w:val="both"/>
        <w:rPr>
          <w:rFonts w:ascii="Times New Roman" w:hAnsi="Times New Roman" w:cs="Times New Roman"/>
          <w:sz w:val="24"/>
          <w:szCs w:val="24"/>
        </w:rPr>
      </w:pPr>
    </w:p>
    <w:p w14:paraId="3AA536CD" w14:textId="77777777" w:rsidR="00263B2D" w:rsidRDefault="00263B2D" w:rsidP="00E14F8F">
      <w:pPr>
        <w:pStyle w:val="Frspaiere"/>
        <w:jc w:val="both"/>
        <w:rPr>
          <w:rFonts w:ascii="Times New Roman" w:hAnsi="Times New Roman" w:cs="Times New Roman"/>
          <w:sz w:val="24"/>
          <w:szCs w:val="24"/>
        </w:rPr>
      </w:pPr>
    </w:p>
    <w:p w14:paraId="6CF6E22F" w14:textId="5B6CCC73" w:rsidR="00414967" w:rsidRPr="0045150B" w:rsidRDefault="00414967" w:rsidP="009E7FCB">
      <w:pPr>
        <w:jc w:val="center"/>
        <w:rPr>
          <w:b/>
        </w:rPr>
      </w:pPr>
      <w:r w:rsidRPr="0045150B">
        <w:rPr>
          <w:b/>
        </w:rPr>
        <w:lastRenderedPageBreak/>
        <w:t>ROMÂNIA</w:t>
      </w:r>
    </w:p>
    <w:p w14:paraId="5650134B" w14:textId="77777777" w:rsidR="00414967" w:rsidRPr="0045150B" w:rsidRDefault="00414967" w:rsidP="009E7FCB">
      <w:pPr>
        <w:jc w:val="center"/>
        <w:rPr>
          <w:b/>
        </w:rPr>
      </w:pPr>
      <w:r w:rsidRPr="0045150B">
        <w:rPr>
          <w:b/>
        </w:rPr>
        <w:t>JUDEŢUL BRAŞOV</w:t>
      </w:r>
    </w:p>
    <w:p w14:paraId="59010594" w14:textId="77777777" w:rsidR="00414967" w:rsidRPr="0045150B" w:rsidRDefault="00414967" w:rsidP="009E7FCB">
      <w:pPr>
        <w:jc w:val="center"/>
        <w:rPr>
          <w:b/>
        </w:rPr>
      </w:pPr>
      <w:r w:rsidRPr="0045150B">
        <w:rPr>
          <w:b/>
        </w:rPr>
        <w:t>COMUNA ŞINCA</w:t>
      </w:r>
    </w:p>
    <w:p w14:paraId="24869E1F" w14:textId="77777777" w:rsidR="009E7FCB" w:rsidRPr="0045150B" w:rsidRDefault="009E7FCB" w:rsidP="009E7FCB">
      <w:pPr>
        <w:spacing w:before="1" w:after="1"/>
        <w:jc w:val="center"/>
      </w:pPr>
      <w:r w:rsidRPr="0045150B">
        <w:t xml:space="preserve">Localitatea Şinca Veche, nr.314, jud.Braşov  </w:t>
      </w:r>
    </w:p>
    <w:p w14:paraId="071DA738" w14:textId="77777777" w:rsidR="00414967" w:rsidRPr="0045150B" w:rsidRDefault="00414967" w:rsidP="00414967">
      <w:pPr>
        <w:jc w:val="center"/>
      </w:pPr>
      <w:r w:rsidRPr="0045150B">
        <w:t>Tel/fax: +(40)-0268/245301, e-mail: primaria_sinca@yahoo.com</w:t>
      </w:r>
    </w:p>
    <w:p w14:paraId="17A4B64F" w14:textId="18A39ED2" w:rsidR="00414967" w:rsidRPr="0045150B" w:rsidRDefault="00414967" w:rsidP="00414967">
      <w:r w:rsidRPr="0045150B">
        <w:rPr>
          <w:noProof/>
        </w:rPr>
        <mc:AlternateContent>
          <mc:Choice Requires="wps">
            <w:drawing>
              <wp:anchor distT="4294967294" distB="4294967294" distL="114300" distR="114300" simplePos="0" relativeHeight="251661312" behindDoc="0" locked="0" layoutInCell="1" allowOverlap="1" wp14:anchorId="41FCE40B" wp14:editId="1DC554F6">
                <wp:simplePos x="0" y="0"/>
                <wp:positionH relativeFrom="column">
                  <wp:posOffset>0</wp:posOffset>
                </wp:positionH>
                <wp:positionV relativeFrom="paragraph">
                  <wp:posOffset>8889</wp:posOffset>
                </wp:positionV>
                <wp:extent cx="6172200" cy="0"/>
                <wp:effectExtent l="0" t="19050" r="19050" b="19050"/>
                <wp:wrapNone/>
                <wp:docPr id="1573711553"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E18954" id="Conector drept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" strokeweight="3pt">
                <v:stroke linestyle="thinThin"/>
              </v:line>
            </w:pict>
          </mc:Fallback>
        </mc:AlternateContent>
      </w:r>
      <w:r w:rsidRPr="0045150B">
        <w:rPr>
          <w:b/>
        </w:rPr>
        <w:t xml:space="preserve">Nr. </w:t>
      </w:r>
      <w:r w:rsidR="00263B2D" w:rsidRPr="0045150B">
        <w:rPr>
          <w:sz w:val="28"/>
          <w:szCs w:val="28"/>
        </w:rPr>
        <w:t>9</w:t>
      </w:r>
      <w:r w:rsidR="00263B2D">
        <w:rPr>
          <w:sz w:val="28"/>
          <w:szCs w:val="28"/>
        </w:rPr>
        <w:t>672</w:t>
      </w:r>
      <w:r w:rsidR="00263B2D" w:rsidRPr="0045150B">
        <w:rPr>
          <w:sz w:val="28"/>
          <w:szCs w:val="28"/>
        </w:rPr>
        <w:t>/</w:t>
      </w:r>
      <w:r w:rsidR="00263B2D">
        <w:rPr>
          <w:sz w:val="28"/>
          <w:szCs w:val="28"/>
        </w:rPr>
        <w:t>29</w:t>
      </w:r>
      <w:r w:rsidR="00263B2D" w:rsidRPr="0045150B">
        <w:rPr>
          <w:sz w:val="28"/>
          <w:szCs w:val="28"/>
        </w:rPr>
        <w:t>.12.2023</w:t>
      </w:r>
    </w:p>
    <w:p w14:paraId="24F2B98F" w14:textId="77777777" w:rsidR="00414967" w:rsidRPr="0045150B" w:rsidRDefault="00414967" w:rsidP="00414967"/>
    <w:p w14:paraId="0EC57A05" w14:textId="77777777" w:rsidR="00414967" w:rsidRPr="0045150B" w:rsidRDefault="00414967" w:rsidP="00414967">
      <w:pPr>
        <w:jc w:val="center"/>
        <w:rPr>
          <w:b/>
          <w:lang w:val="it-IT"/>
        </w:rPr>
      </w:pPr>
      <w:r w:rsidRPr="0045150B">
        <w:rPr>
          <w:b/>
        </w:rPr>
        <w:t xml:space="preserve">RAPORT </w:t>
      </w:r>
      <w:r w:rsidRPr="0045150B">
        <w:rPr>
          <w:b/>
          <w:lang w:val="it-IT"/>
        </w:rPr>
        <w:t>DE SPECIALITATE</w:t>
      </w:r>
    </w:p>
    <w:p w14:paraId="61685914" w14:textId="77777777" w:rsidR="004B7025" w:rsidRPr="0045150B" w:rsidRDefault="00983037" w:rsidP="00E14F8F">
      <w:pPr>
        <w:pStyle w:val="Frspaiere"/>
        <w:jc w:val="center"/>
        <w:rPr>
          <w:rFonts w:ascii="Times New Roman" w:hAnsi="Times New Roman" w:cs="Times New Roman"/>
          <w:b/>
          <w:bCs/>
          <w:sz w:val="24"/>
          <w:szCs w:val="24"/>
        </w:rPr>
      </w:pPr>
      <w:r w:rsidRPr="0045150B">
        <w:rPr>
          <w:rFonts w:ascii="Times New Roman" w:hAnsi="Times New Roman" w:cs="Times New Roman"/>
          <w:b/>
          <w:bCs/>
          <w:sz w:val="24"/>
          <w:szCs w:val="24"/>
        </w:rPr>
        <w:t xml:space="preserve">privind aprobarea Strategiei de dezvoltare locală a comunei </w:t>
      </w:r>
      <w:r w:rsidRPr="0045150B">
        <w:rPr>
          <w:b/>
          <w:bCs/>
          <w:sz w:val="24"/>
          <w:szCs w:val="24"/>
        </w:rPr>
        <w:t>Şinca</w:t>
      </w:r>
      <w:r w:rsidRPr="0045150B">
        <w:rPr>
          <w:rFonts w:ascii="Times New Roman" w:hAnsi="Times New Roman" w:cs="Times New Roman"/>
          <w:b/>
          <w:bCs/>
          <w:sz w:val="24"/>
          <w:szCs w:val="24"/>
        </w:rPr>
        <w:t xml:space="preserve"> </w:t>
      </w:r>
    </w:p>
    <w:p w14:paraId="6940CEB1" w14:textId="5085EF83" w:rsidR="00E14F8F" w:rsidRPr="0045150B" w:rsidRDefault="00983037" w:rsidP="00E14F8F">
      <w:pPr>
        <w:pStyle w:val="Frspaiere"/>
        <w:jc w:val="center"/>
        <w:rPr>
          <w:rFonts w:ascii="Times New Roman" w:hAnsi="Times New Roman" w:cs="Times New Roman"/>
          <w:b/>
          <w:bCs/>
          <w:sz w:val="24"/>
          <w:szCs w:val="24"/>
        </w:rPr>
      </w:pPr>
      <w:r w:rsidRPr="0045150B">
        <w:rPr>
          <w:rFonts w:ascii="Times New Roman" w:hAnsi="Times New Roman" w:cs="Times New Roman"/>
          <w:b/>
          <w:bCs/>
          <w:sz w:val="24"/>
          <w:szCs w:val="24"/>
        </w:rPr>
        <w:t>pentru perioada 2023 - 2030</w:t>
      </w:r>
    </w:p>
    <w:p w14:paraId="76464054" w14:textId="77777777" w:rsidR="00E14F8F" w:rsidRPr="0045150B" w:rsidRDefault="00E14F8F" w:rsidP="00E14F8F">
      <w:pPr>
        <w:pStyle w:val="Frspaiere"/>
        <w:jc w:val="both"/>
        <w:rPr>
          <w:rFonts w:ascii="Times New Roman" w:hAnsi="Times New Roman" w:cs="Times New Roman"/>
          <w:sz w:val="24"/>
          <w:szCs w:val="24"/>
        </w:rPr>
      </w:pPr>
    </w:p>
    <w:p w14:paraId="0F16B88A" w14:textId="77777777" w:rsidR="009E7FCB" w:rsidRPr="0045150B" w:rsidRDefault="00E14F8F" w:rsidP="00E14F8F">
      <w:pPr>
        <w:pStyle w:val="Frspaiere"/>
        <w:jc w:val="both"/>
        <w:rPr>
          <w:rFonts w:ascii="Times New Roman" w:hAnsi="Times New Roman" w:cs="Times New Roman"/>
          <w:sz w:val="24"/>
          <w:szCs w:val="24"/>
        </w:rPr>
      </w:pPr>
      <w:r w:rsidRPr="0045150B">
        <w:rPr>
          <w:rFonts w:ascii="Times New Roman" w:hAnsi="Times New Roman" w:cs="Times New Roman"/>
          <w:sz w:val="24"/>
          <w:szCs w:val="24"/>
        </w:rPr>
        <w:tab/>
      </w:r>
    </w:p>
    <w:p w14:paraId="72E431E9" w14:textId="77777777" w:rsidR="00234071" w:rsidRPr="0045150B" w:rsidRDefault="004B7025" w:rsidP="004B7025">
      <w:pPr>
        <w:jc w:val="both"/>
      </w:pPr>
      <w:r w:rsidRPr="0045150B">
        <w:t xml:space="preserve">         Conform art. 129, alin. (2), pct. b)</w:t>
      </w:r>
      <w:r w:rsidR="003664DD" w:rsidRPr="0045150B">
        <w:t xml:space="preserve"> coroborat cu alin. (4), lit. e) </w:t>
      </w:r>
      <w:r w:rsidRPr="0045150B">
        <w:t>din O.U.G. nr. 57/2019 privind Codul Administrativ, consiliul local exercită atribuții privind dezvoltarea economico-socială și de mediu a comunei, orașului sau municipiului</w:t>
      </w:r>
      <w:r w:rsidR="00234071" w:rsidRPr="0045150B">
        <w:t>, iar i</w:t>
      </w:r>
      <w:r w:rsidRPr="0045150B">
        <w:t xml:space="preserve">n exercitarea atribuțiilor </w:t>
      </w:r>
      <w:r w:rsidR="00234071" w:rsidRPr="0045150B">
        <w:t>saleconsiliul local</w:t>
      </w:r>
      <w:r w:rsidRPr="0045150B">
        <w:t xml:space="preserve"> aprobă strategiile privind dezvoltarea economică, socială și de mediu a unității administrativ – teritoriale</w:t>
      </w:r>
      <w:r w:rsidR="00234071" w:rsidRPr="0045150B">
        <w:t>.</w:t>
      </w:r>
    </w:p>
    <w:p w14:paraId="27E03FC7" w14:textId="74B9DE9F" w:rsidR="00234071" w:rsidRPr="0045150B" w:rsidRDefault="00234071" w:rsidP="004B7025">
      <w:pPr>
        <w:jc w:val="both"/>
      </w:pPr>
      <w:r w:rsidRPr="0045150B">
        <w:t xml:space="preserve">Cunoscand </w:t>
      </w:r>
      <w:bookmarkStart w:id="2" w:name="A20"/>
      <w:r w:rsidRPr="0045150B">
        <w:t>faptul ca una dintre competentele si responsabilităţile autorităţilor administraţiei publice locale in cee ce priveste finantele publice este, asa cum arata art. 20</w:t>
      </w:r>
      <w:r w:rsidR="00723F3E" w:rsidRPr="0045150B">
        <w:t>, alin. (1), lit. j)</w:t>
      </w:r>
      <w:r w:rsidRPr="0045150B">
        <w:t xml:space="preserve"> din </w:t>
      </w:r>
      <w:r w:rsidRPr="0045150B">
        <w:rPr>
          <w:shd w:val="clear" w:color="auto" w:fill="FFFFFF"/>
        </w:rPr>
        <w:t>Legea nr. 273 / 2006 privind finanţele publice locale</w:t>
      </w:r>
      <w:bookmarkEnd w:id="2"/>
      <w:r w:rsidRPr="0045150B">
        <w:rPr>
          <w:shd w:val="clear" w:color="auto" w:fill="FFFFFF"/>
        </w:rPr>
        <w:t>, ,,elaborarea, aprobarea, modificarea şi urmărirea realizării programelor de dezvoltare în perspectiva a unităţilor administrativ-teritoriale ca bază a gestionării bugetelor locale anuale,,</w:t>
      </w:r>
      <w:r w:rsidR="00723F3E" w:rsidRPr="0045150B">
        <w:rPr>
          <w:shd w:val="clear" w:color="auto" w:fill="FFFFFF"/>
        </w:rPr>
        <w:t xml:space="preserve"> iar art. 25, litera d) prevede ca la e</w:t>
      </w:r>
      <w:r w:rsidR="00723F3E" w:rsidRPr="0045150B">
        <w:rPr>
          <w:color w:val="000000"/>
        </w:rPr>
        <w:t>laborarea p</w:t>
      </w:r>
      <w:r w:rsidR="00723F3E" w:rsidRPr="0045150B">
        <w:rPr>
          <w:color w:val="000000"/>
          <w:shd w:val="clear" w:color="auto" w:fill="FFFFFF"/>
        </w:rPr>
        <w:t>roiectele bugetelor ordonatorii principali de creditevor avea in vedere politicile şi strategiile sectoriale şi locale, precum şi priorităţile stabilite în formularea propunerilor de buget.</w:t>
      </w:r>
    </w:p>
    <w:p w14:paraId="7C97E908" w14:textId="3D424630" w:rsidR="002678AC" w:rsidRPr="0045150B" w:rsidRDefault="002678AC" w:rsidP="002678AC">
      <w:pPr>
        <w:pStyle w:val="Frspaiere"/>
        <w:jc w:val="both"/>
        <w:rPr>
          <w:rFonts w:ascii="Times New Roman" w:hAnsi="Times New Roman" w:cs="Times New Roman"/>
          <w:sz w:val="24"/>
          <w:szCs w:val="24"/>
        </w:rPr>
      </w:pPr>
      <w:r w:rsidRPr="0045150B">
        <w:rPr>
          <w:rFonts w:ascii="Times New Roman" w:hAnsi="Times New Roman" w:cs="Times New Roman"/>
          <w:sz w:val="24"/>
          <w:szCs w:val="24"/>
        </w:rPr>
        <w:t xml:space="preserve">        </w:t>
      </w:r>
      <w:r w:rsidR="00234071" w:rsidRPr="0045150B">
        <w:rPr>
          <w:rFonts w:ascii="Times New Roman" w:hAnsi="Times New Roman" w:cs="Times New Roman"/>
          <w:sz w:val="24"/>
          <w:szCs w:val="24"/>
        </w:rPr>
        <w:t>Vazand referatul de aprobare al primarului comunei Sinca si proiectul de hotarare initiat si avand in vedere faptul ca s</w:t>
      </w:r>
      <w:r w:rsidR="004B7025" w:rsidRPr="0045150B">
        <w:rPr>
          <w:rFonts w:ascii="Times New Roman" w:hAnsi="Times New Roman" w:cs="Times New Roman"/>
          <w:sz w:val="24"/>
          <w:szCs w:val="24"/>
        </w:rPr>
        <w:t xml:space="preserve">trategia de dezvoltare locală reprezintă un instrument </w:t>
      </w:r>
      <w:r w:rsidR="00234071" w:rsidRPr="0045150B">
        <w:rPr>
          <w:rFonts w:ascii="Times New Roman" w:hAnsi="Times New Roman" w:cs="Times New Roman"/>
          <w:sz w:val="24"/>
          <w:szCs w:val="24"/>
        </w:rPr>
        <w:t>si inbunatateste sansele de dezvoltare economica si sociala, o viziune strategica pe termen lung, o viziune de dezvoltare a comunei Sinca</w:t>
      </w:r>
      <w:r w:rsidR="00D20FD0" w:rsidRPr="0045150B">
        <w:rPr>
          <w:rFonts w:ascii="Times New Roman" w:hAnsi="Times New Roman" w:cs="Times New Roman"/>
          <w:sz w:val="24"/>
          <w:szCs w:val="24"/>
        </w:rPr>
        <w:t xml:space="preserve">, </w:t>
      </w:r>
      <w:r w:rsidR="00D20FD0" w:rsidRPr="0045150B">
        <w:rPr>
          <w:rFonts w:ascii="Times New Roman" w:hAnsi="Times New Roman" w:cs="Times New Roman"/>
          <w:sz w:val="24"/>
          <w:szCs w:val="24"/>
          <w:shd w:val="clear" w:color="auto" w:fill="FFFFFF"/>
        </w:rPr>
        <w:t xml:space="preserve">consider oportun </w:t>
      </w:r>
      <w:r w:rsidRPr="0045150B">
        <w:rPr>
          <w:rFonts w:ascii="Times New Roman" w:hAnsi="Times New Roman" w:cs="Times New Roman"/>
          <w:sz w:val="24"/>
          <w:szCs w:val="24"/>
          <w:shd w:val="clear" w:color="auto" w:fill="FFFFFF"/>
        </w:rPr>
        <w:t xml:space="preserve">si legal proiectul de hotarare </w:t>
      </w:r>
      <w:r w:rsidRPr="0045150B">
        <w:rPr>
          <w:rFonts w:ascii="Times New Roman" w:hAnsi="Times New Roman" w:cs="Times New Roman"/>
          <w:sz w:val="24"/>
          <w:szCs w:val="24"/>
        </w:rPr>
        <w:t>privind aprobarea Strategiei de dezvoltare locală a comunei Şinca pentru perioada 2023 - 2030</w:t>
      </w:r>
    </w:p>
    <w:p w14:paraId="096D2CE4" w14:textId="6AD3D1AA" w:rsidR="00D20FD0" w:rsidRPr="0045150B" w:rsidRDefault="00D20FD0" w:rsidP="00234071">
      <w:pPr>
        <w:jc w:val="both"/>
      </w:pPr>
    </w:p>
    <w:p w14:paraId="7FC2C86D" w14:textId="3C5FDC54" w:rsidR="009E7FCB" w:rsidRPr="0045150B" w:rsidRDefault="009E7FCB" w:rsidP="009E7FCB">
      <w:pPr>
        <w:pStyle w:val="Frspaiere"/>
        <w:jc w:val="both"/>
        <w:rPr>
          <w:rFonts w:ascii="Times New Roman" w:hAnsi="Times New Roman"/>
          <w:sz w:val="24"/>
          <w:szCs w:val="24"/>
        </w:rPr>
      </w:pPr>
    </w:p>
    <w:p w14:paraId="5E1975AA" w14:textId="77777777" w:rsidR="009401B6" w:rsidRPr="0045150B" w:rsidRDefault="009401B6" w:rsidP="009401B6">
      <w:pPr>
        <w:ind w:firstLine="720"/>
        <w:rPr>
          <w:rFonts w:ascii="Courier New" w:hAnsi="Courier New" w:cs="Courier New"/>
          <w:color w:val="000000"/>
        </w:rPr>
      </w:pPr>
    </w:p>
    <w:p w14:paraId="22FBC985" w14:textId="77777777" w:rsidR="009401B6" w:rsidRPr="0045150B" w:rsidRDefault="009401B6" w:rsidP="009401B6">
      <w:pPr>
        <w:ind w:firstLine="720"/>
        <w:rPr>
          <w:rFonts w:ascii="Courier New" w:hAnsi="Courier New" w:cs="Courier New"/>
          <w:color w:val="000000"/>
        </w:rPr>
      </w:pPr>
    </w:p>
    <w:p w14:paraId="4B2D7E2A" w14:textId="1AD94D51" w:rsidR="009E7FCB" w:rsidRPr="0045150B" w:rsidRDefault="009401B6" w:rsidP="009401B6">
      <w:pPr>
        <w:ind w:firstLine="720"/>
        <w:rPr>
          <w:b/>
        </w:rPr>
      </w:pPr>
      <w:r w:rsidRPr="0045150B">
        <w:rPr>
          <w:rFonts w:ascii="Courier New" w:hAnsi="Courier New" w:cs="Courier New"/>
          <w:color w:val="000000"/>
        </w:rPr>
        <w:t xml:space="preserve">                     </w:t>
      </w:r>
      <w:r w:rsidR="009E7FCB" w:rsidRPr="0045150B">
        <w:rPr>
          <w:b/>
        </w:rPr>
        <w:t>SECRETAR GENERAL</w:t>
      </w:r>
    </w:p>
    <w:p w14:paraId="2B4DE002" w14:textId="77777777" w:rsidR="009E7FCB" w:rsidRPr="0045150B" w:rsidRDefault="009E7FCB" w:rsidP="009E7FCB">
      <w:pPr>
        <w:jc w:val="center"/>
        <w:rPr>
          <w:b/>
        </w:rPr>
      </w:pPr>
      <w:r w:rsidRPr="0045150B">
        <w:rPr>
          <w:b/>
        </w:rPr>
        <w:t xml:space="preserve">          GALEA CRINA MARIA</w:t>
      </w:r>
    </w:p>
    <w:p w14:paraId="0690EC37" w14:textId="77777777" w:rsidR="00E14F8F" w:rsidRPr="0045150B" w:rsidRDefault="00E14F8F" w:rsidP="00E14F8F">
      <w:pPr>
        <w:pStyle w:val="Frspaiere"/>
        <w:jc w:val="center"/>
        <w:rPr>
          <w:rFonts w:ascii="Times New Roman" w:hAnsi="Times New Roman" w:cs="Times New Roman"/>
          <w:sz w:val="24"/>
          <w:szCs w:val="24"/>
        </w:rPr>
      </w:pPr>
    </w:p>
    <w:p w14:paraId="72A21E17" w14:textId="77777777" w:rsidR="001515BA" w:rsidRPr="000E1DED" w:rsidRDefault="001515BA" w:rsidP="001515BA">
      <w:pPr>
        <w:rPr>
          <w:sz w:val="22"/>
          <w:szCs w:val="22"/>
        </w:rPr>
      </w:pPr>
    </w:p>
    <w:sectPr w:rsidR="001515BA" w:rsidRPr="000E1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B7240"/>
    <w:multiLevelType w:val="hybridMultilevel"/>
    <w:tmpl w:val="4A16846C"/>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42A753F2"/>
    <w:multiLevelType w:val="hybridMultilevel"/>
    <w:tmpl w:val="42D2BD4E"/>
    <w:lvl w:ilvl="0" w:tplc="EB0E39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F6B85"/>
    <w:multiLevelType w:val="hybridMultilevel"/>
    <w:tmpl w:val="B6AA1B5E"/>
    <w:lvl w:ilvl="0" w:tplc="8772B31C">
      <w:start w:val="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16cid:durableId="512115272">
    <w:abstractNumId w:val="1"/>
  </w:num>
  <w:num w:numId="2" w16cid:durableId="1761675160">
    <w:abstractNumId w:val="0"/>
  </w:num>
  <w:num w:numId="3" w16cid:durableId="1159806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556"/>
    <w:rsid w:val="00064991"/>
    <w:rsid w:val="001238D4"/>
    <w:rsid w:val="001425B5"/>
    <w:rsid w:val="001515BA"/>
    <w:rsid w:val="001C67F3"/>
    <w:rsid w:val="00234071"/>
    <w:rsid w:val="00263B2D"/>
    <w:rsid w:val="002678AC"/>
    <w:rsid w:val="003664DD"/>
    <w:rsid w:val="003B11CD"/>
    <w:rsid w:val="003D52F2"/>
    <w:rsid w:val="00414967"/>
    <w:rsid w:val="0045150B"/>
    <w:rsid w:val="004A6A24"/>
    <w:rsid w:val="004B7025"/>
    <w:rsid w:val="004C1556"/>
    <w:rsid w:val="00500EE1"/>
    <w:rsid w:val="00723F3E"/>
    <w:rsid w:val="009401B6"/>
    <w:rsid w:val="0095545A"/>
    <w:rsid w:val="00982D4F"/>
    <w:rsid w:val="00983037"/>
    <w:rsid w:val="00984B71"/>
    <w:rsid w:val="009D2777"/>
    <w:rsid w:val="009E7FCB"/>
    <w:rsid w:val="00A30C89"/>
    <w:rsid w:val="00AB04B1"/>
    <w:rsid w:val="00AE001B"/>
    <w:rsid w:val="00AE597A"/>
    <w:rsid w:val="00B00F63"/>
    <w:rsid w:val="00BC79C3"/>
    <w:rsid w:val="00BD2FE0"/>
    <w:rsid w:val="00BD6AA6"/>
    <w:rsid w:val="00D20FD0"/>
    <w:rsid w:val="00D76A21"/>
    <w:rsid w:val="00E1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4C4BC"/>
  <w15:chartTrackingRefBased/>
  <w15:docId w15:val="{C69F732F-6CCF-4306-B6B5-EA79E6ED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F8F"/>
    <w:pPr>
      <w:spacing w:after="0" w:line="240" w:lineRule="auto"/>
    </w:pPr>
    <w:rPr>
      <w:rFonts w:ascii="Times New Roman" w:eastAsia="Times New Roman" w:hAnsi="Times New Roman" w:cs="Times New Roman"/>
      <w:sz w:val="24"/>
      <w:szCs w:val="24"/>
      <w:lang w:val="ro-RO" w:eastAsia="ro-RO"/>
    </w:rPr>
  </w:style>
  <w:style w:type="paragraph" w:styleId="Titlu1">
    <w:name w:val="heading 1"/>
    <w:basedOn w:val="Normal"/>
    <w:next w:val="Normal"/>
    <w:link w:val="Titlu1Caracter"/>
    <w:uiPriority w:val="9"/>
    <w:qFormat/>
    <w:rsid w:val="001238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nhideWhenUsed/>
    <w:qFormat/>
    <w:rsid w:val="00414967"/>
    <w:pPr>
      <w:keepNext/>
      <w:spacing w:before="240" w:after="60"/>
      <w:outlineLvl w:val="1"/>
    </w:pPr>
    <w:rPr>
      <w:rFonts w:ascii="Arial" w:eastAsia="Calibri" w:hAnsi="Arial" w:cs="Arial"/>
      <w:b/>
      <w:bCs/>
      <w:i/>
      <w:iCs/>
      <w:sz w:val="28"/>
      <w:szCs w:val="28"/>
      <w:lang w:eastAsia="en-US"/>
    </w:rPr>
  </w:style>
  <w:style w:type="paragraph" w:styleId="Titlu4">
    <w:name w:val="heading 4"/>
    <w:basedOn w:val="Normal"/>
    <w:next w:val="Normal"/>
    <w:link w:val="Titlu4Caracter"/>
    <w:uiPriority w:val="9"/>
    <w:semiHidden/>
    <w:unhideWhenUsed/>
    <w:qFormat/>
    <w:rsid w:val="001238D4"/>
    <w:pPr>
      <w:keepNext/>
      <w:keepLines/>
      <w:spacing w:before="40"/>
      <w:outlineLvl w:val="3"/>
    </w:pPr>
    <w:rPr>
      <w:rFonts w:asciiTheme="majorHAnsi" w:eastAsiaTheme="majorEastAsia" w:hAnsiTheme="majorHAnsi" w:cstheme="majorBidi"/>
      <w:i/>
      <w:iCs/>
      <w:color w:val="2E74B5" w:themeColor="accent1" w:themeShade="BF"/>
    </w:rPr>
  </w:style>
  <w:style w:type="paragraph" w:styleId="Titlu7">
    <w:name w:val="heading 7"/>
    <w:basedOn w:val="Normal"/>
    <w:next w:val="Normal"/>
    <w:link w:val="Titlu7Caracter"/>
    <w:unhideWhenUsed/>
    <w:qFormat/>
    <w:rsid w:val="00414967"/>
    <w:pPr>
      <w:spacing w:before="240" w:after="60"/>
      <w:outlineLvl w:val="6"/>
    </w:pPr>
    <w:rPr>
      <w:rFonts w:eastAsia="Calibri"/>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qFormat/>
    <w:rsid w:val="00E14F8F"/>
    <w:pPr>
      <w:spacing w:after="0" w:line="240" w:lineRule="auto"/>
    </w:pPr>
  </w:style>
  <w:style w:type="character" w:customStyle="1" w:styleId="FrspaiereCaracter">
    <w:name w:val="Fără spațiere Caracter"/>
    <w:link w:val="Frspaiere"/>
    <w:rsid w:val="00E14F8F"/>
  </w:style>
  <w:style w:type="character" w:customStyle="1" w:styleId="Heading4">
    <w:name w:val="Heading #4_"/>
    <w:link w:val="Heading40"/>
    <w:rsid w:val="00E14F8F"/>
    <w:rPr>
      <w:rFonts w:cs="Calibri"/>
      <w:b/>
      <w:bCs/>
      <w:sz w:val="23"/>
      <w:szCs w:val="23"/>
      <w:shd w:val="clear" w:color="auto" w:fill="FFFFFF"/>
    </w:rPr>
  </w:style>
  <w:style w:type="paragraph" w:customStyle="1" w:styleId="Heading40">
    <w:name w:val="Heading #4"/>
    <w:basedOn w:val="Normal"/>
    <w:link w:val="Heading4"/>
    <w:rsid w:val="00E14F8F"/>
    <w:pPr>
      <w:widowControl w:val="0"/>
      <w:shd w:val="clear" w:color="auto" w:fill="FFFFFF"/>
      <w:spacing w:before="200" w:line="336" w:lineRule="exact"/>
      <w:jc w:val="both"/>
      <w:outlineLvl w:val="3"/>
    </w:pPr>
    <w:rPr>
      <w:rFonts w:asciiTheme="minorHAnsi" w:eastAsiaTheme="minorHAnsi" w:hAnsiTheme="minorHAnsi" w:cs="Calibri"/>
      <w:b/>
      <w:bCs/>
      <w:sz w:val="23"/>
      <w:szCs w:val="23"/>
      <w:lang w:val="en-US" w:eastAsia="en-US"/>
    </w:rPr>
  </w:style>
  <w:style w:type="paragraph" w:customStyle="1" w:styleId="Default">
    <w:name w:val="Default"/>
    <w:rsid w:val="00E14F8F"/>
    <w:pPr>
      <w:autoSpaceDE w:val="0"/>
      <w:autoSpaceDN w:val="0"/>
      <w:adjustRightInd w:val="0"/>
      <w:spacing w:after="0" w:line="240" w:lineRule="auto"/>
    </w:pPr>
    <w:rPr>
      <w:rFonts w:ascii="Calibri" w:hAnsi="Calibri" w:cs="Calibri"/>
      <w:color w:val="000000"/>
      <w:sz w:val="24"/>
      <w:szCs w:val="24"/>
    </w:rPr>
  </w:style>
  <w:style w:type="paragraph" w:styleId="Listparagraf">
    <w:name w:val="List Paragraph"/>
    <w:basedOn w:val="Normal"/>
    <w:uiPriority w:val="34"/>
    <w:qFormat/>
    <w:rsid w:val="00E14F8F"/>
    <w:pPr>
      <w:ind w:left="720"/>
      <w:contextualSpacing/>
    </w:pPr>
  </w:style>
  <w:style w:type="character" w:styleId="Hyperlink">
    <w:name w:val="Hyperlink"/>
    <w:basedOn w:val="Fontdeparagrafimplicit"/>
    <w:unhideWhenUsed/>
    <w:rsid w:val="00414967"/>
    <w:rPr>
      <w:color w:val="0000FF"/>
      <w:u w:val="single"/>
    </w:rPr>
  </w:style>
  <w:style w:type="character" w:customStyle="1" w:styleId="Titlu2Caracter">
    <w:name w:val="Titlu 2 Caracter"/>
    <w:basedOn w:val="Fontdeparagrafimplicit"/>
    <w:link w:val="Titlu2"/>
    <w:rsid w:val="00414967"/>
    <w:rPr>
      <w:rFonts w:ascii="Arial" w:eastAsia="Calibri" w:hAnsi="Arial" w:cs="Arial"/>
      <w:b/>
      <w:bCs/>
      <w:i/>
      <w:iCs/>
      <w:sz w:val="28"/>
      <w:szCs w:val="28"/>
      <w:lang w:val="ro-RO"/>
    </w:rPr>
  </w:style>
  <w:style w:type="character" w:customStyle="1" w:styleId="Titlu7Caracter">
    <w:name w:val="Titlu 7 Caracter"/>
    <w:basedOn w:val="Fontdeparagrafimplicit"/>
    <w:link w:val="Titlu7"/>
    <w:rsid w:val="00414967"/>
    <w:rPr>
      <w:rFonts w:ascii="Times New Roman" w:eastAsia="Calibri" w:hAnsi="Times New Roman" w:cs="Times New Roman"/>
      <w:sz w:val="24"/>
      <w:szCs w:val="24"/>
      <w:lang w:val="ro-RO"/>
    </w:rPr>
  </w:style>
  <w:style w:type="paragraph" w:styleId="Corptext2">
    <w:name w:val="Body Text 2"/>
    <w:basedOn w:val="Normal"/>
    <w:link w:val="Corptext2Caracter"/>
    <w:unhideWhenUsed/>
    <w:rsid w:val="00414967"/>
    <w:pPr>
      <w:jc w:val="both"/>
    </w:pPr>
    <w:rPr>
      <w:noProof/>
      <w:sz w:val="28"/>
      <w:szCs w:val="20"/>
      <w:lang w:val="en-US"/>
    </w:rPr>
  </w:style>
  <w:style w:type="character" w:customStyle="1" w:styleId="Corptext2Caracter">
    <w:name w:val="Corp text 2 Caracter"/>
    <w:basedOn w:val="Fontdeparagrafimplicit"/>
    <w:link w:val="Corptext2"/>
    <w:rsid w:val="00414967"/>
    <w:rPr>
      <w:rFonts w:ascii="Times New Roman" w:eastAsia="Times New Roman" w:hAnsi="Times New Roman" w:cs="Times New Roman"/>
      <w:noProof/>
      <w:sz w:val="28"/>
      <w:szCs w:val="20"/>
      <w:lang w:eastAsia="ro-RO"/>
    </w:rPr>
  </w:style>
  <w:style w:type="character" w:customStyle="1" w:styleId="Titlu1Caracter">
    <w:name w:val="Titlu 1 Caracter"/>
    <w:basedOn w:val="Fontdeparagrafimplicit"/>
    <w:link w:val="Titlu1"/>
    <w:uiPriority w:val="9"/>
    <w:rsid w:val="001238D4"/>
    <w:rPr>
      <w:rFonts w:asciiTheme="majorHAnsi" w:eastAsiaTheme="majorEastAsia" w:hAnsiTheme="majorHAnsi" w:cstheme="majorBidi"/>
      <w:color w:val="2E74B5" w:themeColor="accent1" w:themeShade="BF"/>
      <w:sz w:val="32"/>
      <w:szCs w:val="32"/>
      <w:lang w:val="ro-RO" w:eastAsia="ro-RO"/>
    </w:rPr>
  </w:style>
  <w:style w:type="character" w:customStyle="1" w:styleId="Titlu4Caracter">
    <w:name w:val="Titlu 4 Caracter"/>
    <w:basedOn w:val="Fontdeparagrafimplicit"/>
    <w:link w:val="Titlu4"/>
    <w:uiPriority w:val="9"/>
    <w:semiHidden/>
    <w:rsid w:val="001238D4"/>
    <w:rPr>
      <w:rFonts w:asciiTheme="majorHAnsi" w:eastAsiaTheme="majorEastAsia" w:hAnsiTheme="majorHAnsi" w:cstheme="majorBidi"/>
      <w:i/>
      <w:iCs/>
      <w:color w:val="2E74B5" w:themeColor="accent1" w:themeShade="BF"/>
      <w:sz w:val="24"/>
      <w:szCs w:val="24"/>
      <w:lang w:val="ro-RO" w:eastAsia="ro-RO"/>
    </w:rPr>
  </w:style>
  <w:style w:type="character" w:customStyle="1" w:styleId="apple-converted-space">
    <w:name w:val="apple-converted-space"/>
    <w:rsid w:val="001238D4"/>
    <w:rPr>
      <w:rFonts w:cs="Times New Roman"/>
    </w:rPr>
  </w:style>
  <w:style w:type="paragraph" w:customStyle="1" w:styleId="western">
    <w:name w:val="western"/>
    <w:basedOn w:val="Normal"/>
    <w:rsid w:val="001238D4"/>
    <w:pPr>
      <w:spacing w:before="100" w:beforeAutospacing="1" w:after="100" w:afterAutospacing="1"/>
    </w:pPr>
    <w:rPr>
      <w:lang w:val="en-US" w:eastAsia="en-US"/>
    </w:rPr>
  </w:style>
  <w:style w:type="character" w:customStyle="1" w:styleId="yiv6791965691">
    <w:name w:val="yiv6791965691"/>
    <w:rsid w:val="003D52F2"/>
    <w:rPr>
      <w:rFonts w:cs="Times New Roman"/>
    </w:rPr>
  </w:style>
  <w:style w:type="paragraph" w:styleId="Subsol">
    <w:name w:val="footer"/>
    <w:basedOn w:val="Normal"/>
    <w:link w:val="SubsolCaracter"/>
    <w:rsid w:val="003D52F2"/>
    <w:pPr>
      <w:tabs>
        <w:tab w:val="center" w:pos="4320"/>
        <w:tab w:val="right" w:pos="8640"/>
      </w:tabs>
    </w:pPr>
    <w:rPr>
      <w:sz w:val="20"/>
      <w:szCs w:val="20"/>
      <w:lang w:val="en-US" w:eastAsia="en-US"/>
    </w:rPr>
  </w:style>
  <w:style w:type="character" w:customStyle="1" w:styleId="SubsolCaracter">
    <w:name w:val="Subsol Caracter"/>
    <w:basedOn w:val="Fontdeparagrafimplicit"/>
    <w:link w:val="Subsol"/>
    <w:rsid w:val="003D52F2"/>
    <w:rPr>
      <w:rFonts w:ascii="Times New Roman" w:eastAsia="Times New Roman" w:hAnsi="Times New Roman" w:cs="Times New Roman"/>
      <w:sz w:val="20"/>
      <w:szCs w:val="20"/>
    </w:rPr>
  </w:style>
  <w:style w:type="character" w:styleId="MeniuneNerezolvat">
    <w:name w:val="Unresolved Mention"/>
    <w:basedOn w:val="Fontdeparagrafimplicit"/>
    <w:uiPriority w:val="99"/>
    <w:semiHidden/>
    <w:unhideWhenUsed/>
    <w:rsid w:val="003B1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ia_sinca@yahoo.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4</Pages>
  <Words>1118</Words>
  <Characters>6489</Characters>
  <Application>Microsoft Office Word</Application>
  <DocSecurity>0</DocSecurity>
  <Lines>54</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Ciolan Adrian</dc:creator>
  <cp:keywords/>
  <dc:description/>
  <cp:lastModifiedBy>user8312</cp:lastModifiedBy>
  <cp:revision>20</cp:revision>
  <cp:lastPrinted>2024-01-29T12:49:00Z</cp:lastPrinted>
  <dcterms:created xsi:type="dcterms:W3CDTF">2024-01-20T19:35:00Z</dcterms:created>
  <dcterms:modified xsi:type="dcterms:W3CDTF">2024-03-13T13:02:00Z</dcterms:modified>
</cp:coreProperties>
</file>